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B9" w:rsidRPr="00CA2649" w:rsidRDefault="009153A5" w:rsidP="006A6EC4">
      <w:pPr>
        <w:pStyle w:val="Subtitle"/>
        <w:ind w:hanging="1276"/>
      </w:pPr>
      <w:r>
        <w:rPr>
          <w:noProof/>
          <w:lang w:val="en-US" w:eastAsia="en-US"/>
        </w:rPr>
        <w:drawing>
          <wp:inline distT="0" distB="0" distL="0" distR="0">
            <wp:extent cx="148590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649">
        <w:t xml:space="preserve">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077137" cy="5353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MF-COLOR-cropped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61" cy="54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C4" w:rsidRPr="00CA2649" w:rsidRDefault="006A6EC4" w:rsidP="006A6EC4"/>
    <w:p w:rsidR="00A8542D" w:rsidRPr="004755B9" w:rsidRDefault="006A6EC4" w:rsidP="00381A16">
      <w:pPr>
        <w:pStyle w:val="Heading9"/>
        <w:spacing w:before="60" w:after="60"/>
        <w:ind w:left="-851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ДИСТАНЦИОННЫЙ КУРС</w:t>
      </w:r>
    </w:p>
    <w:p w:rsidR="00A60817" w:rsidRPr="00A60817" w:rsidRDefault="007E3CCC" w:rsidP="00C84693">
      <w:pPr>
        <w:pStyle w:val="Heading9"/>
        <w:spacing w:before="60" w:after="60"/>
        <w:ind w:left="-851"/>
        <w:rPr>
          <w:rFonts w:ascii="Times New Roman" w:hAnsi="Times New Roman" w:cs="Times New Roman"/>
          <w:bCs w:val="0"/>
          <w:caps/>
          <w:sz w:val="22"/>
          <w:szCs w:val="22"/>
        </w:rPr>
      </w:pPr>
      <w:r w:rsidRPr="00A60817">
        <w:rPr>
          <w:rFonts w:ascii="Times New Roman" w:hAnsi="Times New Roman" w:cs="Times New Roman"/>
          <w:bCs w:val="0"/>
          <w:caps/>
          <w:sz w:val="22"/>
          <w:szCs w:val="22"/>
        </w:rPr>
        <w:t>«</w:t>
      </w:r>
      <w:r w:rsidR="00A60817" w:rsidRPr="00A60817">
        <w:rPr>
          <w:rFonts w:ascii="Times New Roman" w:hAnsi="Times New Roman" w:cs="Times New Roman"/>
          <w:bCs w:val="0"/>
          <w:caps/>
          <w:sz w:val="22"/>
          <w:szCs w:val="22"/>
        </w:rPr>
        <w:t xml:space="preserve">Противодействие легализации доходов для </w:t>
      </w:r>
      <w:r w:rsidR="00C84693">
        <w:rPr>
          <w:rFonts w:ascii="Times New Roman" w:hAnsi="Times New Roman" w:cs="Times New Roman"/>
          <w:bCs w:val="0"/>
          <w:caps/>
          <w:sz w:val="22"/>
          <w:szCs w:val="22"/>
        </w:rPr>
        <w:t>финансовых организаций</w:t>
      </w:r>
      <w:r w:rsidR="00A60817">
        <w:rPr>
          <w:rFonts w:ascii="Times New Roman" w:hAnsi="Times New Roman" w:cs="Times New Roman"/>
          <w:bCs w:val="0"/>
          <w:caps/>
          <w:sz w:val="22"/>
          <w:szCs w:val="22"/>
        </w:rPr>
        <w:t>»</w:t>
      </w:r>
    </w:p>
    <w:p w:rsidR="00937D92" w:rsidRPr="00A60817" w:rsidRDefault="00937D92" w:rsidP="00A60817">
      <w:pPr>
        <w:pStyle w:val="Heading9"/>
        <w:spacing w:before="60" w:after="60"/>
        <w:ind w:left="-851"/>
        <w:rPr>
          <w:rFonts w:ascii="Times New Roman" w:hAnsi="Times New Roman" w:cs="Times New Roman"/>
          <w:bCs w:val="0"/>
          <w:caps/>
          <w:sz w:val="22"/>
          <w:szCs w:val="22"/>
        </w:rPr>
      </w:pPr>
    </w:p>
    <w:p w:rsidR="00381A16" w:rsidRDefault="00381A16" w:rsidP="00381A16">
      <w:pPr>
        <w:ind w:left="-1276"/>
        <w:rPr>
          <w:rFonts w:ascii="Times New Roman" w:hAnsi="Times New Roman" w:cs="Times New Roman"/>
        </w:rPr>
      </w:pPr>
      <w:r w:rsidRPr="00381A16">
        <w:rPr>
          <w:rFonts w:ascii="Times New Roman" w:hAnsi="Times New Roman" w:cs="Times New Roman"/>
          <w:b/>
          <w:bCs/>
          <w:i/>
          <w:iCs/>
        </w:rPr>
        <w:t>Институт МФЦ</w:t>
      </w:r>
      <w:r w:rsidRPr="00381A16">
        <w:rPr>
          <w:rFonts w:ascii="Times New Roman" w:hAnsi="Times New Roman" w:cs="Times New Roman"/>
        </w:rPr>
        <w:t xml:space="preserve"> </w:t>
      </w:r>
      <w:r w:rsidR="006A6EC4">
        <w:rPr>
          <w:rFonts w:ascii="Times New Roman" w:hAnsi="Times New Roman" w:cs="Times New Roman"/>
        </w:rPr>
        <w:t xml:space="preserve">в сотрудничестве с Европейским институтом управления и финансов, предлагает Вам дистанционный курс на тему </w:t>
      </w:r>
      <w:r w:rsidR="00D66AE8">
        <w:rPr>
          <w:rFonts w:ascii="Times New Roman" w:hAnsi="Times New Roman" w:cs="Times New Roman"/>
        </w:rPr>
        <w:t>«</w:t>
      </w:r>
      <w:r w:rsidR="00A60817">
        <w:rPr>
          <w:rFonts w:ascii="Times New Roman" w:hAnsi="Times New Roman" w:cs="Times New Roman"/>
        </w:rPr>
        <w:t xml:space="preserve">Противодействие легализации доходов для </w:t>
      </w:r>
      <w:r w:rsidR="00C84693">
        <w:rPr>
          <w:rFonts w:ascii="Times New Roman" w:hAnsi="Times New Roman" w:cs="Times New Roman"/>
        </w:rPr>
        <w:t>финансовых организаций</w:t>
      </w:r>
      <w:r w:rsidR="006A6EC4">
        <w:rPr>
          <w:rFonts w:ascii="Times New Roman" w:hAnsi="Times New Roman" w:cs="Times New Roman"/>
        </w:rPr>
        <w:t xml:space="preserve">». </w:t>
      </w:r>
    </w:p>
    <w:p w:rsidR="006A6EC4" w:rsidRPr="00381A16" w:rsidRDefault="006A6EC4" w:rsidP="00381A16">
      <w:pPr>
        <w:ind w:left="-1276"/>
        <w:rPr>
          <w:rFonts w:ascii="Times New Roman" w:hAnsi="Times New Roman" w:cs="Times New Roman"/>
        </w:rPr>
      </w:pPr>
    </w:p>
    <w:tbl>
      <w:tblPr>
        <w:tblStyle w:val="TableGrid"/>
        <w:tblW w:w="11057" w:type="dxa"/>
        <w:tblInd w:w="-1168" w:type="dxa"/>
        <w:tblLook w:val="01E0" w:firstRow="1" w:lastRow="1" w:firstColumn="1" w:lastColumn="1" w:noHBand="0" w:noVBand="0"/>
      </w:tblPr>
      <w:tblGrid>
        <w:gridCol w:w="11057"/>
      </w:tblGrid>
      <w:tr w:rsidR="00FA02AC" w:rsidRPr="004755B9" w:rsidTr="002C5944">
        <w:trPr>
          <w:trHeight w:val="2363"/>
        </w:trPr>
        <w:tc>
          <w:tcPr>
            <w:tcW w:w="11057" w:type="dxa"/>
          </w:tcPr>
          <w:p w:rsidR="00C4312E" w:rsidRDefault="00C4312E" w:rsidP="00C431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312E">
              <w:rPr>
                <w:rFonts w:ascii="Times New Roman" w:hAnsi="Times New Roman" w:cs="Times New Roman"/>
                <w:sz w:val="22"/>
                <w:szCs w:val="22"/>
              </w:rPr>
              <w:t xml:space="preserve">В ходе данного курса, перед определением понятия риска и управления рисками в контексте ПЛД, будут рассмотрены ключевые понятия ПЛД и роль основных международных структур. </w:t>
            </w:r>
          </w:p>
          <w:p w:rsidR="00C4312E" w:rsidRPr="00C4312E" w:rsidRDefault="00C4312E" w:rsidP="00C431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6B2" w:rsidRDefault="00C4312E" w:rsidP="00C431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312E">
              <w:rPr>
                <w:rFonts w:ascii="Times New Roman" w:hAnsi="Times New Roman" w:cs="Times New Roman"/>
                <w:sz w:val="22"/>
                <w:szCs w:val="22"/>
              </w:rPr>
              <w:t xml:space="preserve">Будет также освещен вопрос важности наличия надлежащих процедур KYC и CDD для эффективного мониторинга транзакций, а также изучены основные требования ЕС и США в отношении отчетности по подозрительным сделкам, с указанием различий в подходах. </w:t>
            </w:r>
          </w:p>
          <w:p w:rsidR="009976B2" w:rsidRDefault="009976B2" w:rsidP="00C431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12E" w:rsidRPr="009976B2" w:rsidRDefault="00C4312E" w:rsidP="00C431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12E">
              <w:rPr>
                <w:rFonts w:ascii="Times New Roman" w:hAnsi="Times New Roman" w:cs="Times New Roman"/>
                <w:sz w:val="22"/>
                <w:szCs w:val="22"/>
              </w:rPr>
              <w:t xml:space="preserve">Слушатели также узнают </w:t>
            </w:r>
            <w:r w:rsidRPr="009976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 использовании классического </w:t>
            </w:r>
            <w:proofErr w:type="spellStart"/>
            <w:r w:rsidRPr="009976B2">
              <w:rPr>
                <w:rFonts w:ascii="Times New Roman" w:hAnsi="Times New Roman" w:cs="Times New Roman"/>
                <w:b/>
                <w:sz w:val="22"/>
                <w:szCs w:val="22"/>
              </w:rPr>
              <w:t>ритейлового</w:t>
            </w:r>
            <w:proofErr w:type="spellEnd"/>
            <w:r w:rsidRPr="009976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частного банкинга и страховых полисов для легализации доходов. </w:t>
            </w:r>
          </w:p>
          <w:p w:rsidR="00FA02AC" w:rsidRPr="00521679" w:rsidRDefault="00FA02AC" w:rsidP="00CA26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542D" w:rsidRDefault="006201E6" w:rsidP="00381A16">
      <w:pPr>
        <w:spacing w:before="120" w:after="80"/>
        <w:ind w:left="-11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КУРСА</w:t>
      </w:r>
      <w:r w:rsidR="00A8542D" w:rsidRPr="004755B9">
        <w:rPr>
          <w:rFonts w:ascii="Times New Roman" w:hAnsi="Times New Roman" w:cs="Times New Roman"/>
          <w:b/>
          <w:bCs/>
        </w:rPr>
        <w:t>:</w:t>
      </w:r>
    </w:p>
    <w:p w:rsidR="00141C1E" w:rsidRPr="004755B9" w:rsidRDefault="00141C1E" w:rsidP="00381A16">
      <w:pPr>
        <w:spacing w:before="120" w:after="80"/>
        <w:ind w:left="-1134"/>
        <w:jc w:val="center"/>
        <w:rPr>
          <w:rFonts w:ascii="Times New Roman" w:hAnsi="Times New Roman" w:cs="Times New Roman"/>
        </w:rPr>
      </w:pPr>
    </w:p>
    <w:p w:rsidR="00147ED4" w:rsidRPr="00CA2649" w:rsidRDefault="009976B2" w:rsidP="00381A16">
      <w:pPr>
        <w:numPr>
          <w:ilvl w:val="0"/>
          <w:numId w:val="20"/>
        </w:numPr>
        <w:tabs>
          <w:tab w:val="clear" w:pos="-698"/>
          <w:tab w:val="num" w:pos="-1134"/>
        </w:tabs>
        <w:spacing w:line="240" w:lineRule="exact"/>
        <w:ind w:left="-113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Введение</w:t>
      </w:r>
    </w:p>
    <w:p w:rsidR="00CA2649" w:rsidRPr="00372A03" w:rsidRDefault="009976B2" w:rsidP="00381A16">
      <w:pPr>
        <w:numPr>
          <w:ilvl w:val="0"/>
          <w:numId w:val="20"/>
        </w:numPr>
        <w:tabs>
          <w:tab w:val="clear" w:pos="-698"/>
          <w:tab w:val="num" w:pos="-1134"/>
        </w:tabs>
        <w:spacing w:line="240" w:lineRule="exact"/>
        <w:ind w:left="-113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Борьба с финансовыми преступлениями</w:t>
      </w:r>
    </w:p>
    <w:p w:rsidR="00372A03" w:rsidRPr="00702A5E" w:rsidRDefault="009976B2" w:rsidP="00381A16">
      <w:pPr>
        <w:numPr>
          <w:ilvl w:val="0"/>
          <w:numId w:val="20"/>
        </w:numPr>
        <w:tabs>
          <w:tab w:val="clear" w:pos="-698"/>
          <w:tab w:val="num" w:pos="-1134"/>
        </w:tabs>
        <w:spacing w:line="240" w:lineRule="exact"/>
        <w:ind w:left="-113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Противодействие легализации, основанное на оценке рисков</w:t>
      </w:r>
      <w:bookmarkStart w:id="0" w:name="_GoBack"/>
      <w:bookmarkEnd w:id="0"/>
    </w:p>
    <w:p w:rsidR="00875DDD" w:rsidRPr="00147ED4" w:rsidRDefault="00875DDD" w:rsidP="00381A16">
      <w:pPr>
        <w:spacing w:before="120" w:after="120" w:line="240" w:lineRule="exact"/>
        <w:ind w:left="-1134"/>
        <w:jc w:val="center"/>
        <w:rPr>
          <w:rFonts w:ascii="Times New Roman" w:hAnsi="Times New Roman" w:cs="Times New Roman"/>
          <w:b/>
          <w:bCs/>
        </w:rPr>
      </w:pPr>
    </w:p>
    <w:p w:rsidR="00875DDD" w:rsidRPr="00875DDD" w:rsidRDefault="00875DDD" w:rsidP="00875DDD">
      <w:pPr>
        <w:tabs>
          <w:tab w:val="left" w:pos="8364"/>
        </w:tabs>
        <w:ind w:left="-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Данный курс предлагается в рамках сотрудничества </w:t>
      </w:r>
      <w:r w:rsidRPr="00875DDD">
        <w:rPr>
          <w:rFonts w:ascii="Times New Roman" w:hAnsi="Times New Roman" w:cs="Times New Roman"/>
          <w:bCs/>
        </w:rPr>
        <w:t>Институт</w:t>
      </w:r>
      <w:r>
        <w:rPr>
          <w:rFonts w:ascii="Times New Roman" w:hAnsi="Times New Roman" w:cs="Times New Roman"/>
          <w:bCs/>
        </w:rPr>
        <w:t>а</w:t>
      </w:r>
      <w:r w:rsidRPr="00875DDD">
        <w:rPr>
          <w:rFonts w:ascii="Times New Roman" w:hAnsi="Times New Roman" w:cs="Times New Roman"/>
          <w:bCs/>
        </w:rPr>
        <w:t xml:space="preserve"> МФЦ с Европейским институтом управления и финансов, </w:t>
      </w:r>
      <w:r>
        <w:rPr>
          <w:rFonts w:ascii="Times New Roman" w:hAnsi="Times New Roman" w:cs="Times New Roman"/>
          <w:bCs/>
        </w:rPr>
        <w:t xml:space="preserve">наряду с другими </w:t>
      </w:r>
      <w:r w:rsidRPr="00875DDD">
        <w:rPr>
          <w:rFonts w:ascii="Times New Roman" w:hAnsi="Times New Roman" w:cs="Times New Roman"/>
          <w:bCs/>
        </w:rPr>
        <w:t>дистанционны</w:t>
      </w:r>
      <w:r>
        <w:rPr>
          <w:rFonts w:ascii="Times New Roman" w:hAnsi="Times New Roman" w:cs="Times New Roman"/>
          <w:bCs/>
        </w:rPr>
        <w:t>ми</w:t>
      </w:r>
      <w:r w:rsidRPr="00875DDD">
        <w:rPr>
          <w:rFonts w:ascii="Times New Roman" w:hAnsi="Times New Roman" w:cs="Times New Roman"/>
          <w:bCs/>
        </w:rPr>
        <w:t xml:space="preserve"> курс</w:t>
      </w:r>
      <w:r>
        <w:rPr>
          <w:rFonts w:ascii="Times New Roman" w:hAnsi="Times New Roman" w:cs="Times New Roman"/>
          <w:bCs/>
        </w:rPr>
        <w:t xml:space="preserve">ами </w:t>
      </w:r>
      <w:r w:rsidRPr="00875DDD">
        <w:rPr>
          <w:rFonts w:ascii="Times New Roman" w:hAnsi="Times New Roman" w:cs="Times New Roman"/>
          <w:bCs/>
        </w:rPr>
        <w:t xml:space="preserve">по международному регулированию, глобальным финансовым рынкам и смежной тематике. При создании курсов применяется </w:t>
      </w:r>
      <w:r>
        <w:rPr>
          <w:rFonts w:ascii="Times New Roman" w:hAnsi="Times New Roman" w:cs="Times New Roman"/>
          <w:bCs/>
        </w:rPr>
        <w:t>прогрессивный</w:t>
      </w:r>
      <w:r w:rsidRPr="00875DDD">
        <w:rPr>
          <w:rFonts w:ascii="Times New Roman" w:hAnsi="Times New Roman" w:cs="Times New Roman"/>
          <w:bCs/>
        </w:rPr>
        <w:t xml:space="preserve"> подход к подаче материала, помогающий слушателям максимально эффективно усвоить тему и проконтролировать свои знания.</w:t>
      </w:r>
    </w:p>
    <w:p w:rsidR="00875DDD" w:rsidRDefault="00875DDD" w:rsidP="00875DDD">
      <w:pPr>
        <w:tabs>
          <w:tab w:val="left" w:pos="8364"/>
        </w:tabs>
        <w:ind w:left="-1134"/>
        <w:rPr>
          <w:rFonts w:ascii="Times New Roman" w:hAnsi="Times New Roman" w:cs="Times New Roman"/>
          <w:bCs/>
        </w:rPr>
      </w:pPr>
    </w:p>
    <w:p w:rsidR="00875DDD" w:rsidRPr="00E07369" w:rsidRDefault="00875DDD" w:rsidP="00875DDD">
      <w:pPr>
        <w:tabs>
          <w:tab w:val="left" w:pos="8364"/>
        </w:tabs>
        <w:ind w:left="-1134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>Курс</w:t>
      </w:r>
      <w:r w:rsidRPr="00875D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предусматривае</w:t>
      </w:r>
      <w:r w:rsidRPr="00875DDD">
        <w:rPr>
          <w:rFonts w:ascii="Times New Roman" w:hAnsi="Times New Roman" w:cs="Times New Roman"/>
          <w:bCs/>
        </w:rPr>
        <w:t>т контроль приобретаемых компетенций с автоматическим выставлением оценок. Вы можете про</w:t>
      </w:r>
      <w:r>
        <w:rPr>
          <w:rFonts w:ascii="Times New Roman" w:hAnsi="Times New Roman" w:cs="Times New Roman"/>
          <w:bCs/>
        </w:rPr>
        <w:t>йти курс</w:t>
      </w:r>
      <w:r w:rsidRPr="00875DDD">
        <w:rPr>
          <w:rFonts w:ascii="Times New Roman" w:hAnsi="Times New Roman" w:cs="Times New Roman"/>
          <w:bCs/>
        </w:rPr>
        <w:t xml:space="preserve"> в любое удобное время, самостоятельно определяя скорость прохождения, на любом устройстве и в любом месте. </w:t>
      </w:r>
      <w:r>
        <w:rPr>
          <w:rFonts w:ascii="Times New Roman" w:hAnsi="Times New Roman" w:cs="Times New Roman"/>
          <w:bCs/>
        </w:rPr>
        <w:t>Курс разбит</w:t>
      </w:r>
      <w:r w:rsidRPr="00875DDD">
        <w:rPr>
          <w:rFonts w:ascii="Times New Roman" w:hAnsi="Times New Roman" w:cs="Times New Roman"/>
          <w:bCs/>
        </w:rPr>
        <w:t xml:space="preserve"> на несколько управляемых секций.</w:t>
      </w:r>
    </w:p>
    <w:p w:rsidR="00875DDD" w:rsidRDefault="00875DDD" w:rsidP="00875DDD">
      <w:pPr>
        <w:tabs>
          <w:tab w:val="left" w:pos="8364"/>
        </w:tabs>
        <w:ind w:left="-1134"/>
        <w:rPr>
          <w:rFonts w:ascii="Times New Roman" w:hAnsi="Times New Roman" w:cs="Times New Roman"/>
          <w:bCs/>
        </w:rPr>
      </w:pPr>
    </w:p>
    <w:p w:rsidR="00875DDD" w:rsidRDefault="00875DDD" w:rsidP="00875DDD">
      <w:pPr>
        <w:tabs>
          <w:tab w:val="left" w:pos="8364"/>
        </w:tabs>
        <w:ind w:left="-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Мы также </w:t>
      </w:r>
      <w:r w:rsidRPr="00875DDD">
        <w:rPr>
          <w:rFonts w:ascii="Times New Roman" w:hAnsi="Times New Roman" w:cs="Times New Roman"/>
          <w:bCs/>
        </w:rPr>
        <w:t xml:space="preserve">предлагаем гибкие корпоративные решения, с разработкой курсов интересующей Вас тематики и с учетом специфики деятельности Вашей организации. </w:t>
      </w:r>
    </w:p>
    <w:p w:rsidR="00875DDD" w:rsidRDefault="00875DDD" w:rsidP="00875DDD">
      <w:pPr>
        <w:tabs>
          <w:tab w:val="left" w:pos="8364"/>
        </w:tabs>
        <w:ind w:left="-1134"/>
        <w:rPr>
          <w:rFonts w:ascii="Times New Roman" w:hAnsi="Times New Roman" w:cs="Times New Roman"/>
          <w:bCs/>
        </w:rPr>
      </w:pPr>
    </w:p>
    <w:p w:rsidR="00875DDD" w:rsidRPr="00875DDD" w:rsidRDefault="00875DDD" w:rsidP="00875DDD">
      <w:pPr>
        <w:tabs>
          <w:tab w:val="left" w:pos="8364"/>
        </w:tabs>
        <w:ind w:left="-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Курс в настоящее время доступен на английском языке.</w:t>
      </w:r>
    </w:p>
    <w:p w:rsidR="00875DDD" w:rsidRDefault="00875DDD" w:rsidP="00875DDD">
      <w:pPr>
        <w:tabs>
          <w:tab w:val="left" w:pos="8364"/>
        </w:tabs>
        <w:ind w:left="-1134"/>
        <w:rPr>
          <w:rFonts w:ascii="Times New Roman" w:hAnsi="Times New Roman" w:cs="Times New Roman"/>
          <w:b/>
          <w:bCs/>
        </w:rPr>
      </w:pPr>
    </w:p>
    <w:p w:rsidR="00875DDD" w:rsidRDefault="00381A16" w:rsidP="00381A16">
      <w:pPr>
        <w:ind w:left="-1134"/>
        <w:rPr>
          <w:rFonts w:ascii="Times New Roman" w:hAnsi="Times New Roman" w:cs="Times New Roman"/>
        </w:rPr>
      </w:pPr>
      <w:r w:rsidRPr="00C515B1">
        <w:rPr>
          <w:rFonts w:ascii="Times New Roman" w:hAnsi="Times New Roman" w:cs="Times New Roman"/>
          <w:b/>
        </w:rPr>
        <w:t>Стоимость и скидки:</w:t>
      </w:r>
      <w:r w:rsidRPr="00381A16">
        <w:rPr>
          <w:rFonts w:ascii="Times New Roman" w:hAnsi="Times New Roman" w:cs="Times New Roman"/>
        </w:rPr>
        <w:t xml:space="preserve"> Стоимость </w:t>
      </w:r>
      <w:r w:rsidR="00875DDD">
        <w:rPr>
          <w:rFonts w:ascii="Times New Roman" w:hAnsi="Times New Roman" w:cs="Times New Roman"/>
        </w:rPr>
        <w:t>курса</w:t>
      </w:r>
      <w:r w:rsidRPr="00381A16">
        <w:rPr>
          <w:rFonts w:ascii="Times New Roman" w:hAnsi="Times New Roman" w:cs="Times New Roman"/>
        </w:rPr>
        <w:t xml:space="preserve"> для одного участника составляет</w:t>
      </w:r>
      <w:r w:rsidR="00875DDD">
        <w:rPr>
          <w:rFonts w:ascii="Times New Roman" w:hAnsi="Times New Roman" w:cs="Times New Roman"/>
        </w:rPr>
        <w:t xml:space="preserve"> эквивалент</w:t>
      </w:r>
      <w:r w:rsidRPr="00381A16">
        <w:rPr>
          <w:rFonts w:ascii="Times New Roman" w:hAnsi="Times New Roman" w:cs="Times New Roman"/>
        </w:rPr>
        <w:t xml:space="preserve"> </w:t>
      </w:r>
      <w:r w:rsidR="00141C1E">
        <w:rPr>
          <w:rFonts w:ascii="Times New Roman" w:hAnsi="Times New Roman" w:cs="Times New Roman"/>
          <w:b/>
          <w:bCs/>
        </w:rPr>
        <w:t>73</w:t>
      </w:r>
      <w:r w:rsidRPr="00381A16">
        <w:rPr>
          <w:rFonts w:ascii="Times New Roman" w:hAnsi="Times New Roman" w:cs="Times New Roman"/>
        </w:rPr>
        <w:t xml:space="preserve"> </w:t>
      </w:r>
      <w:r w:rsidRPr="00381A16">
        <w:rPr>
          <w:rFonts w:ascii="Times New Roman" w:hAnsi="Times New Roman" w:cs="Times New Roman"/>
          <w:b/>
          <w:bCs/>
        </w:rPr>
        <w:t>(</w:t>
      </w:r>
      <w:r w:rsidR="00141C1E">
        <w:rPr>
          <w:rFonts w:ascii="Times New Roman" w:hAnsi="Times New Roman" w:cs="Times New Roman"/>
          <w:b/>
          <w:bCs/>
        </w:rPr>
        <w:t>семьдесят три</w:t>
      </w:r>
      <w:r w:rsidR="007D6E0F">
        <w:rPr>
          <w:rFonts w:ascii="Times New Roman" w:hAnsi="Times New Roman" w:cs="Times New Roman"/>
          <w:b/>
          <w:bCs/>
        </w:rPr>
        <w:t>)</w:t>
      </w:r>
      <w:r w:rsidR="00875DDD">
        <w:rPr>
          <w:rFonts w:ascii="Times New Roman" w:hAnsi="Times New Roman" w:cs="Times New Roman"/>
          <w:b/>
          <w:bCs/>
        </w:rPr>
        <w:t xml:space="preserve"> евро в рублях по курсу ЦБ РФ на день оплаты</w:t>
      </w:r>
      <w:r w:rsidRPr="00381A16">
        <w:rPr>
          <w:rFonts w:ascii="Times New Roman" w:hAnsi="Times New Roman" w:cs="Times New Roman"/>
          <w:b/>
          <w:bCs/>
        </w:rPr>
        <w:t>. Скидки</w:t>
      </w:r>
      <w:r w:rsidRPr="00381A16">
        <w:rPr>
          <w:rFonts w:ascii="Times New Roman" w:hAnsi="Times New Roman" w:cs="Times New Roman"/>
        </w:rPr>
        <w:t xml:space="preserve"> в размере </w:t>
      </w:r>
      <w:r w:rsidRPr="00381A16">
        <w:rPr>
          <w:rFonts w:ascii="Times New Roman" w:hAnsi="Times New Roman" w:cs="Times New Roman"/>
          <w:b/>
          <w:bCs/>
        </w:rPr>
        <w:t>от</w:t>
      </w:r>
      <w:r w:rsidRPr="00381A16">
        <w:rPr>
          <w:rFonts w:ascii="Times New Roman" w:hAnsi="Times New Roman" w:cs="Times New Roman"/>
        </w:rPr>
        <w:t xml:space="preserve"> </w:t>
      </w:r>
      <w:r w:rsidRPr="00381A16">
        <w:rPr>
          <w:rFonts w:ascii="Times New Roman" w:hAnsi="Times New Roman" w:cs="Times New Roman"/>
          <w:b/>
          <w:bCs/>
        </w:rPr>
        <w:t>10 до 15 процентов</w:t>
      </w:r>
      <w:r w:rsidRPr="00381A16">
        <w:rPr>
          <w:rFonts w:ascii="Times New Roman" w:hAnsi="Times New Roman" w:cs="Times New Roman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</w:t>
      </w:r>
    </w:p>
    <w:p w:rsidR="00875DDD" w:rsidRDefault="00875DDD" w:rsidP="00381A16">
      <w:pPr>
        <w:ind w:left="-1134"/>
        <w:rPr>
          <w:rFonts w:ascii="Times New Roman" w:hAnsi="Times New Roman" w:cs="Times New Roman"/>
        </w:rPr>
      </w:pPr>
    </w:p>
    <w:p w:rsidR="00875DDD" w:rsidRDefault="00875DDD" w:rsidP="00875DDD">
      <w:pPr>
        <w:tabs>
          <w:tab w:val="left" w:pos="8364"/>
        </w:tabs>
        <w:ind w:left="-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Мы также </w:t>
      </w:r>
      <w:r w:rsidRPr="00875DDD">
        <w:rPr>
          <w:rFonts w:ascii="Times New Roman" w:hAnsi="Times New Roman" w:cs="Times New Roman"/>
          <w:bCs/>
        </w:rPr>
        <w:t xml:space="preserve">предлагаем гибкие корпоративные решения, </w:t>
      </w:r>
      <w:r>
        <w:rPr>
          <w:rFonts w:ascii="Times New Roman" w:hAnsi="Times New Roman" w:cs="Times New Roman"/>
          <w:bCs/>
        </w:rPr>
        <w:t>включая</w:t>
      </w:r>
      <w:r w:rsidRPr="00875DDD">
        <w:rPr>
          <w:rFonts w:ascii="Times New Roman" w:hAnsi="Times New Roman" w:cs="Times New Roman"/>
          <w:bCs/>
        </w:rPr>
        <w:t xml:space="preserve"> </w:t>
      </w:r>
      <w:r w:rsidR="00F52235">
        <w:rPr>
          <w:rFonts w:ascii="Times New Roman" w:hAnsi="Times New Roman" w:cs="Times New Roman"/>
          <w:bCs/>
        </w:rPr>
        <w:t xml:space="preserve">перевод курса на русский язык, </w:t>
      </w:r>
      <w:r w:rsidRPr="00875DDD">
        <w:rPr>
          <w:rFonts w:ascii="Times New Roman" w:hAnsi="Times New Roman" w:cs="Times New Roman"/>
          <w:bCs/>
        </w:rPr>
        <w:t>разработк</w:t>
      </w:r>
      <w:r>
        <w:rPr>
          <w:rFonts w:ascii="Times New Roman" w:hAnsi="Times New Roman" w:cs="Times New Roman"/>
          <w:bCs/>
        </w:rPr>
        <w:t>у</w:t>
      </w:r>
      <w:r w:rsidRPr="00875DDD">
        <w:rPr>
          <w:rFonts w:ascii="Times New Roman" w:hAnsi="Times New Roman" w:cs="Times New Roman"/>
          <w:bCs/>
        </w:rPr>
        <w:t xml:space="preserve"> курсов интересующей Вас тематики и</w:t>
      </w:r>
      <w:r>
        <w:rPr>
          <w:rFonts w:ascii="Times New Roman" w:hAnsi="Times New Roman" w:cs="Times New Roman"/>
          <w:bCs/>
        </w:rPr>
        <w:t xml:space="preserve"> адаптацию существующих курсов</w:t>
      </w:r>
      <w:r w:rsidRPr="00875DDD">
        <w:rPr>
          <w:rFonts w:ascii="Times New Roman" w:hAnsi="Times New Roman" w:cs="Times New Roman"/>
          <w:bCs/>
        </w:rPr>
        <w:t xml:space="preserve"> с учетом специфики деятельности Вашей организации. </w:t>
      </w:r>
    </w:p>
    <w:p w:rsidR="00875DDD" w:rsidRDefault="00875DDD" w:rsidP="00381A16">
      <w:pPr>
        <w:ind w:left="-1134"/>
        <w:rPr>
          <w:rFonts w:ascii="Times New Roman" w:hAnsi="Times New Roman" w:cs="Times New Roman"/>
        </w:rPr>
      </w:pPr>
    </w:p>
    <w:p w:rsidR="00875DDD" w:rsidRDefault="00875DDD" w:rsidP="00381A16">
      <w:pPr>
        <w:ind w:left="-1134"/>
        <w:rPr>
          <w:rFonts w:ascii="Times New Roman" w:hAnsi="Times New Roman" w:cs="Times New Roman"/>
          <w:b/>
          <w:bCs/>
        </w:rPr>
      </w:pPr>
    </w:p>
    <w:p w:rsidR="00381A16" w:rsidRPr="00381A16" w:rsidRDefault="00381A16" w:rsidP="00381A16">
      <w:pPr>
        <w:ind w:left="-1134"/>
        <w:rPr>
          <w:rFonts w:ascii="Times New Roman" w:hAnsi="Times New Roman" w:cs="Times New Roman"/>
        </w:rPr>
      </w:pPr>
      <w:r w:rsidRPr="00381A16">
        <w:rPr>
          <w:rFonts w:ascii="Times New Roman" w:hAnsi="Times New Roman" w:cs="Times New Roman"/>
          <w:b/>
          <w:bCs/>
        </w:rPr>
        <w:t>Административная информация:</w:t>
      </w:r>
      <w:r w:rsidRPr="00381A16">
        <w:rPr>
          <w:rFonts w:ascii="Times New Roman" w:hAnsi="Times New Roman" w:cs="Times New Roman"/>
          <w:i/>
          <w:iCs/>
        </w:rPr>
        <w:t xml:space="preserve"> Заявки на </w:t>
      </w:r>
      <w:r w:rsidR="005716C7">
        <w:rPr>
          <w:rFonts w:ascii="Times New Roman" w:hAnsi="Times New Roman" w:cs="Times New Roman"/>
          <w:i/>
          <w:iCs/>
        </w:rPr>
        <w:t>приобретение курса п</w:t>
      </w:r>
      <w:r w:rsidRPr="00337147">
        <w:rPr>
          <w:rFonts w:ascii="Times New Roman" w:hAnsi="Times New Roman" w:cs="Times New Roman"/>
          <w:i/>
          <w:iCs/>
        </w:rPr>
        <w:t>росьба направлять на имя</w:t>
      </w:r>
      <w:r w:rsidRPr="00381A1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1A16">
        <w:rPr>
          <w:rFonts w:ascii="Times New Roman" w:hAnsi="Times New Roman" w:cs="Times New Roman"/>
          <w:i/>
          <w:iCs/>
        </w:rPr>
        <w:t>Махнович</w:t>
      </w:r>
      <w:proofErr w:type="spellEnd"/>
      <w:r w:rsidRPr="00381A16">
        <w:rPr>
          <w:rFonts w:ascii="Times New Roman" w:hAnsi="Times New Roman" w:cs="Times New Roman"/>
          <w:i/>
          <w:iCs/>
        </w:rPr>
        <w:t xml:space="preserve"> Инн</w:t>
      </w:r>
      <w:r w:rsidR="005716C7">
        <w:rPr>
          <w:rFonts w:ascii="Times New Roman" w:hAnsi="Times New Roman" w:cs="Times New Roman"/>
          <w:i/>
          <w:iCs/>
        </w:rPr>
        <w:t>ы</w:t>
      </w:r>
      <w:r w:rsidRPr="00381A16">
        <w:rPr>
          <w:rFonts w:ascii="Times New Roman" w:hAnsi="Times New Roman" w:cs="Times New Roman"/>
          <w:i/>
          <w:iCs/>
        </w:rPr>
        <w:t xml:space="preserve"> по</w:t>
      </w:r>
      <w:r w:rsidRPr="00337147">
        <w:rPr>
          <w:rFonts w:ascii="Times New Roman" w:hAnsi="Times New Roman" w:cs="Times New Roman"/>
          <w:i/>
          <w:iCs/>
        </w:rPr>
        <w:t xml:space="preserve"> тел./ф. (495) 921-2273, доб. 136 e-</w:t>
      </w:r>
      <w:proofErr w:type="spellStart"/>
      <w:r w:rsidRPr="00337147">
        <w:rPr>
          <w:rFonts w:ascii="Times New Roman" w:hAnsi="Times New Roman" w:cs="Times New Roman"/>
          <w:i/>
          <w:iCs/>
        </w:rPr>
        <w:t>mail</w:t>
      </w:r>
      <w:proofErr w:type="spellEnd"/>
      <w:r w:rsidRPr="00381A16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381A16">
        <w:rPr>
          <w:rFonts w:ascii="Times New Roman" w:hAnsi="Times New Roman" w:cs="Times New Roman"/>
          <w:b/>
          <w:bCs/>
          <w:i/>
          <w:iCs/>
          <w:color w:val="0000FF"/>
          <w:u w:val="single"/>
          <w:lang w:val="en-US"/>
        </w:rPr>
        <w:t>seminar</w:t>
      </w:r>
      <w:r w:rsidRPr="00381A16">
        <w:rPr>
          <w:rFonts w:ascii="Times New Roman" w:hAnsi="Times New Roman" w:cs="Times New Roman"/>
          <w:b/>
          <w:bCs/>
          <w:i/>
          <w:iCs/>
          <w:color w:val="0000FF"/>
          <w:u w:val="single"/>
        </w:rPr>
        <w:t>6@educenter.ru</w:t>
      </w:r>
      <w:r w:rsidRPr="00381A16">
        <w:rPr>
          <w:rFonts w:ascii="Times New Roman" w:hAnsi="Times New Roman" w:cs="Times New Roman"/>
          <w:b/>
          <w:bCs/>
          <w:i/>
          <w:iCs/>
        </w:rPr>
        <w:t xml:space="preserve">, Интернет: </w:t>
      </w:r>
      <w:hyperlink r:id="rId7" w:history="1">
        <w:r w:rsidRPr="00381A16">
          <w:rPr>
            <w:rStyle w:val="Hyperlink"/>
            <w:rFonts w:ascii="Times New Roman" w:hAnsi="Times New Roman" w:cs="Arial"/>
            <w:b/>
            <w:bCs/>
            <w:i/>
            <w:iCs/>
          </w:rPr>
          <w:t>www.educenter.ru</w:t>
        </w:r>
      </w:hyperlink>
    </w:p>
    <w:p w:rsidR="00381A16" w:rsidRPr="004755B9" w:rsidRDefault="00381A16" w:rsidP="00381A16">
      <w:pPr>
        <w:tabs>
          <w:tab w:val="left" w:pos="8364"/>
        </w:tabs>
        <w:spacing w:after="80" w:line="240" w:lineRule="exact"/>
        <w:ind w:left="-1134"/>
        <w:rPr>
          <w:rFonts w:ascii="Times New Roman" w:hAnsi="Times New Roman" w:cs="Times New Roman"/>
        </w:rPr>
      </w:pPr>
    </w:p>
    <w:p w:rsidR="00A8542D" w:rsidRPr="007A7911" w:rsidRDefault="00A8542D" w:rsidP="00381A16"/>
    <w:sectPr w:rsidR="00A8542D" w:rsidRPr="007A7911" w:rsidSect="00381A16">
      <w:pgSz w:w="11906" w:h="16838"/>
      <w:pgMar w:top="426" w:right="566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C05"/>
    <w:multiLevelType w:val="hybridMultilevel"/>
    <w:tmpl w:val="62E41C3A"/>
    <w:lvl w:ilvl="0" w:tplc="0419000F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E3E6E5C"/>
    <w:multiLevelType w:val="hybridMultilevel"/>
    <w:tmpl w:val="3F3E9E30"/>
    <w:lvl w:ilvl="0" w:tplc="041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9" w15:restartNumberingAfterBreak="0">
    <w:nsid w:val="2EC0273C"/>
    <w:multiLevelType w:val="hybridMultilevel"/>
    <w:tmpl w:val="8228AC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7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725210"/>
    <w:multiLevelType w:val="hybridMultilevel"/>
    <w:tmpl w:val="E2C4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0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1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16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20"/>
  </w:num>
  <w:num w:numId="19">
    <w:abstractNumId w:val="7"/>
  </w:num>
  <w:num w:numId="20">
    <w:abstractNumId w:val="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C3"/>
    <w:rsid w:val="00002166"/>
    <w:rsid w:val="00027EB5"/>
    <w:rsid w:val="00034065"/>
    <w:rsid w:val="00043330"/>
    <w:rsid w:val="00045E53"/>
    <w:rsid w:val="00055445"/>
    <w:rsid w:val="00062BF0"/>
    <w:rsid w:val="00064C32"/>
    <w:rsid w:val="0007300E"/>
    <w:rsid w:val="0007702B"/>
    <w:rsid w:val="00082527"/>
    <w:rsid w:val="00086518"/>
    <w:rsid w:val="000A0F2D"/>
    <w:rsid w:val="000A2913"/>
    <w:rsid w:val="000A4891"/>
    <w:rsid w:val="000B5120"/>
    <w:rsid w:val="000D5E2A"/>
    <w:rsid w:val="000E4FFC"/>
    <w:rsid w:val="00103A90"/>
    <w:rsid w:val="0011782C"/>
    <w:rsid w:val="00124A03"/>
    <w:rsid w:val="00141C1E"/>
    <w:rsid w:val="00147ED4"/>
    <w:rsid w:val="00151E42"/>
    <w:rsid w:val="00162E2A"/>
    <w:rsid w:val="00173894"/>
    <w:rsid w:val="00195561"/>
    <w:rsid w:val="001D6A2F"/>
    <w:rsid w:val="001E0B59"/>
    <w:rsid w:val="001F0B62"/>
    <w:rsid w:val="001F6173"/>
    <w:rsid w:val="0020406D"/>
    <w:rsid w:val="00207B74"/>
    <w:rsid w:val="00230000"/>
    <w:rsid w:val="002376EA"/>
    <w:rsid w:val="00261383"/>
    <w:rsid w:val="00261850"/>
    <w:rsid w:val="00267157"/>
    <w:rsid w:val="002875ED"/>
    <w:rsid w:val="002A181F"/>
    <w:rsid w:val="002C3E4C"/>
    <w:rsid w:val="002C5944"/>
    <w:rsid w:val="00310918"/>
    <w:rsid w:val="00312519"/>
    <w:rsid w:val="00317A36"/>
    <w:rsid w:val="00325992"/>
    <w:rsid w:val="0033165E"/>
    <w:rsid w:val="0033691F"/>
    <w:rsid w:val="00337147"/>
    <w:rsid w:val="00354789"/>
    <w:rsid w:val="003612C3"/>
    <w:rsid w:val="00372A03"/>
    <w:rsid w:val="00380F4C"/>
    <w:rsid w:val="00381A16"/>
    <w:rsid w:val="00386CAD"/>
    <w:rsid w:val="00386D4E"/>
    <w:rsid w:val="003A580C"/>
    <w:rsid w:val="003A6583"/>
    <w:rsid w:val="003B4C11"/>
    <w:rsid w:val="003C6516"/>
    <w:rsid w:val="003C693D"/>
    <w:rsid w:val="003F4ABF"/>
    <w:rsid w:val="004117EF"/>
    <w:rsid w:val="004134A1"/>
    <w:rsid w:val="004541B2"/>
    <w:rsid w:val="004561E3"/>
    <w:rsid w:val="004755B9"/>
    <w:rsid w:val="00477DD5"/>
    <w:rsid w:val="0049687A"/>
    <w:rsid w:val="004C2DDA"/>
    <w:rsid w:val="004C3E9E"/>
    <w:rsid w:val="004F1D11"/>
    <w:rsid w:val="00503B3F"/>
    <w:rsid w:val="0051245C"/>
    <w:rsid w:val="005131B8"/>
    <w:rsid w:val="00521679"/>
    <w:rsid w:val="005308B4"/>
    <w:rsid w:val="00537E39"/>
    <w:rsid w:val="00551E3E"/>
    <w:rsid w:val="005716C7"/>
    <w:rsid w:val="00587F7F"/>
    <w:rsid w:val="005A7BE7"/>
    <w:rsid w:val="005B5C00"/>
    <w:rsid w:val="005C5F9B"/>
    <w:rsid w:val="005D0536"/>
    <w:rsid w:val="005D3782"/>
    <w:rsid w:val="005D69F0"/>
    <w:rsid w:val="005F39F1"/>
    <w:rsid w:val="00601114"/>
    <w:rsid w:val="006201E6"/>
    <w:rsid w:val="006272C1"/>
    <w:rsid w:val="006330BB"/>
    <w:rsid w:val="00636491"/>
    <w:rsid w:val="00641B66"/>
    <w:rsid w:val="006425D9"/>
    <w:rsid w:val="006518DD"/>
    <w:rsid w:val="00663375"/>
    <w:rsid w:val="006702AB"/>
    <w:rsid w:val="006816E7"/>
    <w:rsid w:val="00693EBF"/>
    <w:rsid w:val="00694368"/>
    <w:rsid w:val="006A6EC4"/>
    <w:rsid w:val="006C1852"/>
    <w:rsid w:val="006D5E27"/>
    <w:rsid w:val="006D7841"/>
    <w:rsid w:val="006E40D5"/>
    <w:rsid w:val="00701AE8"/>
    <w:rsid w:val="00702A5E"/>
    <w:rsid w:val="007053F6"/>
    <w:rsid w:val="00711E71"/>
    <w:rsid w:val="0071744C"/>
    <w:rsid w:val="00721FE0"/>
    <w:rsid w:val="0073457E"/>
    <w:rsid w:val="007648E6"/>
    <w:rsid w:val="007678CA"/>
    <w:rsid w:val="00780258"/>
    <w:rsid w:val="007818FC"/>
    <w:rsid w:val="0079126B"/>
    <w:rsid w:val="00795CE3"/>
    <w:rsid w:val="0079738C"/>
    <w:rsid w:val="007A7911"/>
    <w:rsid w:val="007B3539"/>
    <w:rsid w:val="007D2BFC"/>
    <w:rsid w:val="007D6E0F"/>
    <w:rsid w:val="007E3CCC"/>
    <w:rsid w:val="007F3B3E"/>
    <w:rsid w:val="00807EB4"/>
    <w:rsid w:val="008220E3"/>
    <w:rsid w:val="008224AA"/>
    <w:rsid w:val="0083116E"/>
    <w:rsid w:val="00832D0B"/>
    <w:rsid w:val="00833DA7"/>
    <w:rsid w:val="0084161A"/>
    <w:rsid w:val="0085177F"/>
    <w:rsid w:val="008716AB"/>
    <w:rsid w:val="00875DDD"/>
    <w:rsid w:val="00883E9C"/>
    <w:rsid w:val="008916E7"/>
    <w:rsid w:val="008D0E17"/>
    <w:rsid w:val="009153A5"/>
    <w:rsid w:val="0092658C"/>
    <w:rsid w:val="00937D92"/>
    <w:rsid w:val="00955DB0"/>
    <w:rsid w:val="00956650"/>
    <w:rsid w:val="00956701"/>
    <w:rsid w:val="00961C8D"/>
    <w:rsid w:val="00963C5C"/>
    <w:rsid w:val="009976B2"/>
    <w:rsid w:val="009A4F1E"/>
    <w:rsid w:val="009D7E1B"/>
    <w:rsid w:val="009E7676"/>
    <w:rsid w:val="00A00F41"/>
    <w:rsid w:val="00A05AC5"/>
    <w:rsid w:val="00A216A7"/>
    <w:rsid w:val="00A60817"/>
    <w:rsid w:val="00A764D3"/>
    <w:rsid w:val="00A8542D"/>
    <w:rsid w:val="00A9016C"/>
    <w:rsid w:val="00A93FD0"/>
    <w:rsid w:val="00AC701C"/>
    <w:rsid w:val="00AC7BC3"/>
    <w:rsid w:val="00AD18B8"/>
    <w:rsid w:val="00AE06A4"/>
    <w:rsid w:val="00AE25E9"/>
    <w:rsid w:val="00B06B96"/>
    <w:rsid w:val="00B115AC"/>
    <w:rsid w:val="00B11E0F"/>
    <w:rsid w:val="00B369D2"/>
    <w:rsid w:val="00B547DB"/>
    <w:rsid w:val="00B566C2"/>
    <w:rsid w:val="00BF2247"/>
    <w:rsid w:val="00C201DE"/>
    <w:rsid w:val="00C37330"/>
    <w:rsid w:val="00C4312E"/>
    <w:rsid w:val="00C515B1"/>
    <w:rsid w:val="00C51C33"/>
    <w:rsid w:val="00C84693"/>
    <w:rsid w:val="00CA2649"/>
    <w:rsid w:val="00CB4D8F"/>
    <w:rsid w:val="00CC1128"/>
    <w:rsid w:val="00CE0B4B"/>
    <w:rsid w:val="00CF3291"/>
    <w:rsid w:val="00CF615F"/>
    <w:rsid w:val="00D030B8"/>
    <w:rsid w:val="00D04219"/>
    <w:rsid w:val="00D17579"/>
    <w:rsid w:val="00D47400"/>
    <w:rsid w:val="00D66AE8"/>
    <w:rsid w:val="00D75987"/>
    <w:rsid w:val="00D90432"/>
    <w:rsid w:val="00DB3DAB"/>
    <w:rsid w:val="00DD3423"/>
    <w:rsid w:val="00DD7F71"/>
    <w:rsid w:val="00DE5BB7"/>
    <w:rsid w:val="00DF0F3E"/>
    <w:rsid w:val="00DF5B35"/>
    <w:rsid w:val="00E020BF"/>
    <w:rsid w:val="00E07369"/>
    <w:rsid w:val="00E26328"/>
    <w:rsid w:val="00E52A06"/>
    <w:rsid w:val="00E57988"/>
    <w:rsid w:val="00E60849"/>
    <w:rsid w:val="00EA0040"/>
    <w:rsid w:val="00EB7A86"/>
    <w:rsid w:val="00EC1CDA"/>
    <w:rsid w:val="00ED2069"/>
    <w:rsid w:val="00ED6FAF"/>
    <w:rsid w:val="00EE0148"/>
    <w:rsid w:val="00F11D7B"/>
    <w:rsid w:val="00F34E00"/>
    <w:rsid w:val="00F37028"/>
    <w:rsid w:val="00F52235"/>
    <w:rsid w:val="00F55CDC"/>
    <w:rsid w:val="00F60BC1"/>
    <w:rsid w:val="00F71153"/>
    <w:rsid w:val="00F85C40"/>
    <w:rsid w:val="00F95C54"/>
    <w:rsid w:val="00FA02AC"/>
    <w:rsid w:val="00FB3524"/>
    <w:rsid w:val="00FC1770"/>
    <w:rsid w:val="00FD720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EA0DB"/>
  <w14:defaultImageDpi w14:val="0"/>
  <w15:docId w15:val="{8ABF12AB-0D2A-4579-A612-9B8F6084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uiPriority="0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Arial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jc w:val="left"/>
    </w:pPr>
    <w:rPr>
      <w:sz w:val="26"/>
      <w:szCs w:val="26"/>
    </w:rPr>
  </w:style>
  <w:style w:type="paragraph" w:styleId="BlockText">
    <w:name w:val="Block Text"/>
    <w:basedOn w:val="Normal"/>
    <w:uiPriority w:val="99"/>
    <w:pPr>
      <w:ind w:left="-24" w:right="-765"/>
      <w:jc w:val="left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pPr>
      <w:autoSpaceDE w:val="0"/>
      <w:autoSpaceDN w:val="0"/>
      <w:ind w:right="46" w:firstLine="4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pPr>
      <w:ind w:left="2268" w:hanging="2268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pPr>
      <w:jc w:val="left"/>
    </w:pPr>
    <w:rPr>
      <w:b/>
      <w:bCs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0">
    <w:name w:val="Normal Знак"/>
    <w:basedOn w:val="DefaultParagraphFont"/>
    <w:uiPriority w:val="99"/>
    <w:rPr>
      <w:rFonts w:ascii="Arial" w:hAnsi="Arial" w:cs="Arial"/>
      <w:sz w:val="22"/>
      <w:szCs w:val="22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D6FAF"/>
    <w:pPr>
      <w:spacing w:after="100" w:afterAutospacing="1"/>
      <w:ind w:left="150"/>
      <w:jc w:val="left"/>
    </w:pPr>
    <w:rPr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055445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FD7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A02AC"/>
    <w:pPr>
      <w:spacing w:after="0" w:line="240" w:lineRule="auto"/>
      <w:jc w:val="both"/>
    </w:pPr>
    <w:rPr>
      <w:rFonts w:ascii="Arial" w:hAnsi="Arial" w:cs="Arial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03A9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DD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03A90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enter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78439FCDD5224B9FBFE1432F305923" ma:contentTypeVersion="2" ma:contentTypeDescription="Создание документа." ma:contentTypeScope="" ma:versionID="9f9105d3fbae9bcdc07ce668928c6e95">
  <xsd:schema xmlns:xsd="http://www.w3.org/2001/XMLSchema" xmlns:xs="http://www.w3.org/2001/XMLSchema" xmlns:p="http://schemas.microsoft.com/office/2006/metadata/properties" xmlns:ns2="5da3bc10-aff5-4c5e-b80e-81481f49af78" targetNamespace="http://schemas.microsoft.com/office/2006/metadata/properties" ma:root="true" ma:fieldsID="234e5575be011eee372ef5e97451f573" ns2:_="">
    <xsd:import namespace="5da3bc10-aff5-4c5e-b80e-81481f49a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3bc10-aff5-4c5e-b80e-81481f49a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C6840-D719-4F86-BE7C-E02EEA07860A}"/>
</file>

<file path=customXml/itemProps2.xml><?xml version="1.0" encoding="utf-8"?>
<ds:datastoreItem xmlns:ds="http://schemas.openxmlformats.org/officeDocument/2006/customXml" ds:itemID="{F39D4A51-1AC9-4FE2-9851-6ECACDF4A924}"/>
</file>

<file path=customXml/itemProps3.xml><?xml version="1.0" encoding="utf-8"?>
<ds:datastoreItem xmlns:ds="http://schemas.openxmlformats.org/officeDocument/2006/customXml" ds:itemID="{09EA6426-C81B-4509-B29A-44C5D843D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Пользователь Windows</cp:lastModifiedBy>
  <cp:revision>3</cp:revision>
  <cp:lastPrinted>2009-09-08T08:50:00Z</cp:lastPrinted>
  <dcterms:created xsi:type="dcterms:W3CDTF">2018-07-08T07:14:00Z</dcterms:created>
  <dcterms:modified xsi:type="dcterms:W3CDTF">2018-07-08T07:17:00Z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0x010100E478439FCDD5224B9FBFE1432F305923</vt:lpwstr>
  </property>
</Properties>
</file>