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Layout w:type="fixed"/>
        <w:tblLook w:val="01E0" w:firstRow="1" w:lastRow="1" w:firstColumn="1" w:lastColumn="1" w:noHBand="0" w:noVBand="0"/>
      </w:tblPr>
      <w:tblGrid>
        <w:gridCol w:w="5245"/>
        <w:gridCol w:w="5245"/>
      </w:tblGrid>
      <w:tr w:rsidR="00674FC6" w:rsidRPr="00C41D76" w14:paraId="62BB7DBF" w14:textId="77777777" w:rsidTr="006C2AFE">
        <w:trPr>
          <w:trHeight w:val="1714"/>
        </w:trPr>
        <w:tc>
          <w:tcPr>
            <w:tcW w:w="5245" w:type="dxa"/>
            <w:vAlign w:val="center"/>
          </w:tcPr>
          <w:p w14:paraId="62BB7DBD" w14:textId="62418F11" w:rsidR="00674FC6" w:rsidRPr="00C41D76" w:rsidRDefault="00B238E0" w:rsidP="006C2AFE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D76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81A69BA" wp14:editId="7856C348">
                  <wp:extent cx="3086869" cy="637953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napf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125" cy="657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vAlign w:val="center"/>
          </w:tcPr>
          <w:p w14:paraId="62BB7DBE" w14:textId="320F01EC" w:rsidR="00674FC6" w:rsidRPr="00C41D76" w:rsidRDefault="00B238E0" w:rsidP="006C2AFE">
            <w:pPr>
              <w:pStyle w:val="af"/>
              <w:jc w:val="center"/>
              <w:rPr>
                <w:sz w:val="24"/>
                <w:szCs w:val="24"/>
                <w:lang w:val="en-US"/>
              </w:rPr>
            </w:pPr>
            <w:r w:rsidRPr="00C41D76">
              <w:rPr>
                <w:noProof/>
                <w:sz w:val="24"/>
                <w:szCs w:val="24"/>
              </w:rPr>
              <w:drawing>
                <wp:inline distT="0" distB="0" distL="0" distR="0" wp14:anchorId="04C99601" wp14:editId="448C4841">
                  <wp:extent cx="1793174" cy="62923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142" cy="6390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E7469B" w14:textId="14B2E5BB" w:rsidR="00477B66" w:rsidRPr="00C41D76" w:rsidRDefault="005C6C53" w:rsidP="00477B66">
      <w:pPr>
        <w:pStyle w:val="TableParagraph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16</w:t>
      </w:r>
      <w:r w:rsidR="00BD1FF6">
        <w:rPr>
          <w:rFonts w:ascii="Times New Roman" w:hAnsi="Times New Roman"/>
          <w:b/>
          <w:sz w:val="24"/>
          <w:szCs w:val="24"/>
          <w:lang w:val="ru-RU" w:eastAsia="ru-RU"/>
        </w:rPr>
        <w:t xml:space="preserve"> ноября</w:t>
      </w:r>
      <w:r w:rsidR="00477B66" w:rsidRPr="00C41D76">
        <w:rPr>
          <w:rFonts w:ascii="Times New Roman" w:hAnsi="Times New Roman"/>
          <w:b/>
          <w:sz w:val="24"/>
          <w:szCs w:val="24"/>
          <w:lang w:val="ru-RU" w:eastAsia="ru-RU"/>
        </w:rPr>
        <w:t xml:space="preserve"> 2019 г.</w:t>
      </w:r>
    </w:p>
    <w:p w14:paraId="4A8C860B" w14:textId="40015034" w:rsidR="00477B66" w:rsidRPr="00C41D76" w:rsidRDefault="0008194D" w:rsidP="00477B6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8194D">
        <w:rPr>
          <w:rFonts w:ascii="Times New Roman" w:hAnsi="Times New Roman"/>
          <w:b/>
          <w:sz w:val="24"/>
          <w:szCs w:val="24"/>
        </w:rPr>
        <w:t>«</w:t>
      </w:r>
      <w:r w:rsidR="00CD5D4B" w:rsidRPr="00CD5D4B">
        <w:rPr>
          <w:rFonts w:ascii="Times New Roman" w:hAnsi="Times New Roman"/>
          <w:b/>
          <w:sz w:val="24"/>
          <w:szCs w:val="24"/>
        </w:rPr>
        <w:t>Новации в бухгалтерской (финансовой) отчетности</w:t>
      </w:r>
      <w:r w:rsidR="00D27454">
        <w:rPr>
          <w:rFonts w:ascii="Times New Roman" w:hAnsi="Times New Roman"/>
          <w:b/>
          <w:sz w:val="24"/>
          <w:szCs w:val="24"/>
        </w:rPr>
        <w:t xml:space="preserve"> </w:t>
      </w:r>
    </w:p>
    <w:p w14:paraId="0BFF36C1" w14:textId="19EDBBDD" w:rsidR="00477B66" w:rsidRPr="00C41D76" w:rsidRDefault="007B3137" w:rsidP="00477B66">
      <w:pPr>
        <w:shd w:val="clear" w:color="auto" w:fill="FFFFFF"/>
        <w:spacing w:after="0" w:line="240" w:lineRule="auto"/>
        <w:ind w:left="-11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="00477B66" w:rsidRPr="00C41D76">
        <w:rPr>
          <w:rFonts w:ascii="Times New Roman" w:hAnsi="Times New Roman"/>
          <w:b/>
          <w:sz w:val="24"/>
          <w:szCs w:val="24"/>
        </w:rPr>
        <w:t>семинар с представителем Банка России</w:t>
      </w:r>
      <w:r>
        <w:rPr>
          <w:rFonts w:ascii="Times New Roman" w:hAnsi="Times New Roman"/>
          <w:b/>
          <w:sz w:val="24"/>
          <w:szCs w:val="24"/>
        </w:rPr>
        <w:t>)</w:t>
      </w:r>
    </w:p>
    <w:p w14:paraId="002EF8E8" w14:textId="77777777" w:rsidR="00F71DD7" w:rsidRPr="00C41D76" w:rsidRDefault="00F71DD7" w:rsidP="00477B66">
      <w:pPr>
        <w:shd w:val="clear" w:color="auto" w:fill="FFFFFF"/>
        <w:spacing w:after="0" w:line="240" w:lineRule="auto"/>
        <w:ind w:left="-11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14:paraId="436D2322" w14:textId="7D737867" w:rsidR="00477B66" w:rsidRPr="00C41D76" w:rsidRDefault="00711CE0" w:rsidP="001519E8">
      <w:pPr>
        <w:shd w:val="clear" w:color="auto" w:fill="FFFFFF"/>
        <w:spacing w:after="0" w:line="240" w:lineRule="auto"/>
        <w:ind w:left="284" w:firstLine="425"/>
        <w:jc w:val="both"/>
        <w:outlineLvl w:val="2"/>
        <w:rPr>
          <w:rFonts w:ascii="Times New Roman" w:hAnsi="Times New Roman"/>
          <w:sz w:val="24"/>
          <w:szCs w:val="24"/>
        </w:rPr>
      </w:pPr>
      <w:r w:rsidRPr="00C41D76">
        <w:rPr>
          <w:rFonts w:ascii="Times New Roman" w:hAnsi="Times New Roman"/>
          <w:sz w:val="24"/>
          <w:szCs w:val="24"/>
        </w:rPr>
        <w:t xml:space="preserve"> </w:t>
      </w:r>
      <w:r w:rsidR="0051712E" w:rsidRPr="00C41D76">
        <w:rPr>
          <w:rFonts w:ascii="Times New Roman" w:hAnsi="Times New Roman"/>
          <w:sz w:val="24"/>
          <w:szCs w:val="24"/>
        </w:rPr>
        <w:t>Институт МФЦ</w:t>
      </w:r>
      <w:r w:rsidRPr="00C41D76">
        <w:rPr>
          <w:rFonts w:ascii="Times New Roman" w:hAnsi="Times New Roman"/>
          <w:sz w:val="24"/>
          <w:szCs w:val="24"/>
        </w:rPr>
        <w:t xml:space="preserve"> и</w:t>
      </w:r>
      <w:r w:rsidR="0051712E" w:rsidRPr="00C41D76">
        <w:rPr>
          <w:rFonts w:ascii="Times New Roman" w:hAnsi="Times New Roman"/>
          <w:sz w:val="24"/>
          <w:szCs w:val="24"/>
        </w:rPr>
        <w:t xml:space="preserve"> </w:t>
      </w:r>
      <w:r w:rsidR="00477B66" w:rsidRPr="00C41D76">
        <w:rPr>
          <w:rFonts w:ascii="Times New Roman" w:hAnsi="Times New Roman"/>
          <w:sz w:val="24"/>
          <w:szCs w:val="24"/>
        </w:rPr>
        <w:t>СРО НАПФ</w:t>
      </w:r>
      <w:r w:rsidRPr="00C41D76">
        <w:rPr>
          <w:rFonts w:ascii="Times New Roman" w:hAnsi="Times New Roman"/>
          <w:sz w:val="24"/>
          <w:szCs w:val="24"/>
        </w:rPr>
        <w:t xml:space="preserve"> </w:t>
      </w:r>
      <w:r w:rsidR="00477B66" w:rsidRPr="00C41D76">
        <w:rPr>
          <w:rFonts w:ascii="Times New Roman" w:hAnsi="Times New Roman"/>
          <w:sz w:val="24"/>
          <w:szCs w:val="24"/>
        </w:rPr>
        <w:t xml:space="preserve">приглашают Вас принять участие в семинаре по теме: </w:t>
      </w:r>
      <w:r w:rsidR="00477B66" w:rsidRPr="00C41D76">
        <w:rPr>
          <w:rFonts w:ascii="Times New Roman" w:hAnsi="Times New Roman"/>
          <w:b/>
          <w:sz w:val="24"/>
          <w:szCs w:val="24"/>
        </w:rPr>
        <w:t>«</w:t>
      </w:r>
      <w:r w:rsidR="00CD5D4B" w:rsidRPr="00CD5D4B">
        <w:rPr>
          <w:rFonts w:ascii="Times New Roman" w:hAnsi="Times New Roman"/>
          <w:b/>
          <w:sz w:val="24"/>
          <w:szCs w:val="24"/>
        </w:rPr>
        <w:t>Новации в бухгалтерской (финансовой) отчетности</w:t>
      </w:r>
      <w:r w:rsidR="001049B5" w:rsidRPr="00CD5D4B">
        <w:rPr>
          <w:rFonts w:ascii="Times New Roman" w:hAnsi="Times New Roman"/>
          <w:b/>
          <w:sz w:val="24"/>
          <w:szCs w:val="24"/>
        </w:rPr>
        <w:t>»</w:t>
      </w:r>
      <w:r w:rsidR="001519E8"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 w:rsidR="001049B5" w:rsidRPr="00C41D76">
        <w:rPr>
          <w:rFonts w:ascii="Times New Roman" w:hAnsi="Times New Roman"/>
          <w:bCs/>
          <w:iCs/>
          <w:sz w:val="24"/>
          <w:szCs w:val="24"/>
        </w:rPr>
        <w:t>который</w:t>
      </w:r>
      <w:r w:rsidR="001049B5" w:rsidRPr="00C41D7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1049B5" w:rsidRPr="00C41D76">
        <w:rPr>
          <w:rFonts w:ascii="Times New Roman" w:hAnsi="Times New Roman"/>
          <w:sz w:val="24"/>
          <w:szCs w:val="24"/>
        </w:rPr>
        <w:t xml:space="preserve">состоится в Москве </w:t>
      </w:r>
      <w:r w:rsidR="00CD5D4B">
        <w:rPr>
          <w:rFonts w:ascii="Times New Roman" w:hAnsi="Times New Roman"/>
          <w:b/>
          <w:sz w:val="24"/>
          <w:szCs w:val="24"/>
        </w:rPr>
        <w:t>16</w:t>
      </w:r>
      <w:r w:rsidR="001519E8">
        <w:rPr>
          <w:rFonts w:ascii="Times New Roman" w:hAnsi="Times New Roman"/>
          <w:b/>
          <w:sz w:val="24"/>
          <w:szCs w:val="24"/>
        </w:rPr>
        <w:t xml:space="preserve"> ноября</w:t>
      </w:r>
      <w:r w:rsidR="001049B5" w:rsidRPr="00C41D76">
        <w:rPr>
          <w:rFonts w:ascii="Times New Roman" w:hAnsi="Times New Roman"/>
          <w:b/>
          <w:sz w:val="24"/>
          <w:szCs w:val="24"/>
        </w:rPr>
        <w:t xml:space="preserve"> 2019</w:t>
      </w:r>
      <w:r w:rsidR="001049B5" w:rsidRPr="00C41D76">
        <w:rPr>
          <w:rFonts w:ascii="Times New Roman" w:hAnsi="Times New Roman"/>
          <w:b/>
          <w:bCs/>
          <w:sz w:val="24"/>
          <w:szCs w:val="24"/>
        </w:rPr>
        <w:t xml:space="preserve"> г</w:t>
      </w:r>
      <w:r w:rsidR="001049B5" w:rsidRPr="00C41D76">
        <w:rPr>
          <w:rFonts w:ascii="Times New Roman" w:hAnsi="Times New Roman"/>
          <w:b/>
          <w:sz w:val="24"/>
          <w:szCs w:val="24"/>
        </w:rPr>
        <w:t xml:space="preserve">. </w:t>
      </w:r>
      <w:r w:rsidR="001049B5" w:rsidRPr="00C41D76">
        <w:rPr>
          <w:rFonts w:ascii="Times New Roman" w:hAnsi="Times New Roman"/>
          <w:i/>
          <w:sz w:val="24"/>
          <w:szCs w:val="24"/>
        </w:rPr>
        <w:t xml:space="preserve">Обучение пройдет в </w:t>
      </w:r>
      <w:r w:rsidR="00B90E43">
        <w:rPr>
          <w:rFonts w:ascii="Times New Roman" w:hAnsi="Times New Roman"/>
          <w:i/>
          <w:sz w:val="24"/>
          <w:szCs w:val="24"/>
        </w:rPr>
        <w:t>дневном</w:t>
      </w:r>
      <w:r w:rsidR="001049B5" w:rsidRPr="00C41D76">
        <w:rPr>
          <w:rFonts w:ascii="Times New Roman" w:hAnsi="Times New Roman"/>
          <w:i/>
          <w:sz w:val="24"/>
          <w:szCs w:val="24"/>
        </w:rPr>
        <w:t xml:space="preserve"> формате (</w:t>
      </w:r>
      <w:r w:rsidR="00B90E43">
        <w:rPr>
          <w:rFonts w:ascii="Times New Roman" w:hAnsi="Times New Roman"/>
          <w:i/>
          <w:sz w:val="24"/>
          <w:szCs w:val="24"/>
        </w:rPr>
        <w:t>1</w:t>
      </w:r>
      <w:r w:rsidR="00CD5D4B">
        <w:rPr>
          <w:rFonts w:ascii="Times New Roman" w:hAnsi="Times New Roman"/>
          <w:i/>
          <w:sz w:val="24"/>
          <w:szCs w:val="24"/>
        </w:rPr>
        <w:t>3</w:t>
      </w:r>
      <w:r w:rsidR="00B90E43">
        <w:rPr>
          <w:rFonts w:ascii="Times New Roman" w:hAnsi="Times New Roman"/>
          <w:i/>
          <w:sz w:val="24"/>
          <w:szCs w:val="24"/>
        </w:rPr>
        <w:t>.</w:t>
      </w:r>
      <w:r w:rsidR="00CD5D4B">
        <w:rPr>
          <w:rFonts w:ascii="Times New Roman" w:hAnsi="Times New Roman"/>
          <w:i/>
          <w:sz w:val="24"/>
          <w:szCs w:val="24"/>
        </w:rPr>
        <w:t>3</w:t>
      </w:r>
      <w:r w:rsidR="001049B5" w:rsidRPr="00C41D76">
        <w:rPr>
          <w:rFonts w:ascii="Times New Roman" w:hAnsi="Times New Roman"/>
          <w:i/>
          <w:sz w:val="24"/>
          <w:szCs w:val="24"/>
        </w:rPr>
        <w:t>0-</w:t>
      </w:r>
      <w:r w:rsidR="00B90E43">
        <w:rPr>
          <w:rFonts w:ascii="Times New Roman" w:hAnsi="Times New Roman"/>
          <w:i/>
          <w:sz w:val="24"/>
          <w:szCs w:val="24"/>
        </w:rPr>
        <w:t>1</w:t>
      </w:r>
      <w:r w:rsidR="00CD5D4B">
        <w:rPr>
          <w:rFonts w:ascii="Times New Roman" w:hAnsi="Times New Roman"/>
          <w:i/>
          <w:sz w:val="24"/>
          <w:szCs w:val="24"/>
        </w:rPr>
        <w:t>6</w:t>
      </w:r>
      <w:r w:rsidR="00B90E43">
        <w:rPr>
          <w:rFonts w:ascii="Times New Roman" w:hAnsi="Times New Roman"/>
          <w:i/>
          <w:sz w:val="24"/>
          <w:szCs w:val="24"/>
        </w:rPr>
        <w:t>.</w:t>
      </w:r>
      <w:r w:rsidR="00CD5D4B">
        <w:rPr>
          <w:rFonts w:ascii="Times New Roman" w:hAnsi="Times New Roman"/>
          <w:i/>
          <w:sz w:val="24"/>
          <w:szCs w:val="24"/>
        </w:rPr>
        <w:t>3</w:t>
      </w:r>
      <w:r w:rsidR="001049B5" w:rsidRPr="00C41D76">
        <w:rPr>
          <w:rFonts w:ascii="Times New Roman" w:hAnsi="Times New Roman"/>
          <w:i/>
          <w:sz w:val="24"/>
          <w:szCs w:val="24"/>
        </w:rPr>
        <w:t>0)</w:t>
      </w:r>
      <w:r w:rsidR="001049B5" w:rsidRPr="00C41D76">
        <w:rPr>
          <w:rFonts w:ascii="Times New Roman" w:hAnsi="Times New Roman"/>
          <w:sz w:val="24"/>
          <w:szCs w:val="24"/>
        </w:rPr>
        <w:t>.</w:t>
      </w:r>
    </w:p>
    <w:p w14:paraId="2E880D18" w14:textId="7747A9B9" w:rsidR="001519E8" w:rsidRDefault="001519E8" w:rsidP="001519E8">
      <w:pPr>
        <w:shd w:val="clear" w:color="auto" w:fill="FFFFFF"/>
        <w:spacing w:after="0" w:line="240" w:lineRule="auto"/>
        <w:ind w:left="284" w:firstLine="425"/>
        <w:jc w:val="both"/>
        <w:outlineLvl w:val="2"/>
        <w:rPr>
          <w:rFonts w:ascii="Times New Roman" w:hAnsi="Times New Roman"/>
          <w:sz w:val="24"/>
          <w:szCs w:val="24"/>
        </w:rPr>
      </w:pPr>
      <w:r w:rsidRPr="001519E8">
        <w:rPr>
          <w:rFonts w:ascii="Times New Roman" w:hAnsi="Times New Roman"/>
          <w:sz w:val="24"/>
          <w:szCs w:val="24"/>
        </w:rPr>
        <w:t xml:space="preserve">На семинаре будут рассмотрены </w:t>
      </w:r>
      <w:r w:rsidR="00CD5D4B">
        <w:rPr>
          <w:rFonts w:ascii="Times New Roman" w:hAnsi="Times New Roman"/>
          <w:sz w:val="24"/>
          <w:szCs w:val="24"/>
        </w:rPr>
        <w:t xml:space="preserve">новации в </w:t>
      </w:r>
      <w:r w:rsidR="00CD5D4B" w:rsidRPr="00CD5D4B">
        <w:rPr>
          <w:rFonts w:ascii="Times New Roman" w:hAnsi="Times New Roman"/>
          <w:sz w:val="24"/>
          <w:szCs w:val="24"/>
        </w:rPr>
        <w:t>бухгалтерской (финансовой) отчетно</w:t>
      </w:r>
      <w:r w:rsidR="00CD5D4B">
        <w:rPr>
          <w:rFonts w:ascii="Times New Roman" w:hAnsi="Times New Roman"/>
          <w:sz w:val="24"/>
          <w:szCs w:val="24"/>
        </w:rPr>
        <w:t xml:space="preserve">сти, связанные с МСФО (IFRS) 17, МСФО (IFRS) 16 «Аренда», а также требования к раскрытию информации о договорах аренды </w:t>
      </w:r>
      <w:r w:rsidR="00CD5D4B" w:rsidRPr="00CD5D4B">
        <w:rPr>
          <w:rFonts w:ascii="Times New Roman" w:hAnsi="Times New Roman"/>
          <w:sz w:val="24"/>
          <w:szCs w:val="24"/>
        </w:rPr>
        <w:t>арендатором и арендодателем</w:t>
      </w:r>
      <w:r w:rsidR="00491FD9">
        <w:rPr>
          <w:rFonts w:ascii="Times New Roman" w:hAnsi="Times New Roman"/>
          <w:sz w:val="24"/>
          <w:szCs w:val="24"/>
        </w:rPr>
        <w:t>.</w:t>
      </w:r>
    </w:p>
    <w:p w14:paraId="76445D37" w14:textId="6725C1C8" w:rsidR="00477B66" w:rsidRPr="00C41D76" w:rsidRDefault="00F71DD7" w:rsidP="001519E8">
      <w:pPr>
        <w:shd w:val="clear" w:color="auto" w:fill="FFFFFF"/>
        <w:spacing w:after="0" w:line="240" w:lineRule="auto"/>
        <w:ind w:left="284" w:firstLine="425"/>
        <w:jc w:val="both"/>
        <w:outlineLvl w:val="2"/>
        <w:rPr>
          <w:rFonts w:ascii="Times New Roman" w:hAnsi="Times New Roman"/>
          <w:sz w:val="24"/>
          <w:szCs w:val="24"/>
        </w:rPr>
      </w:pPr>
      <w:r w:rsidRPr="00C41D76">
        <w:rPr>
          <w:rFonts w:ascii="Times New Roman" w:hAnsi="Times New Roman"/>
          <w:sz w:val="24"/>
          <w:szCs w:val="24"/>
        </w:rPr>
        <w:t>На семинар приглашаются бухгалтера, внутренние контролеры, аудиторы, риск-менеджеры и руководители.</w:t>
      </w:r>
    </w:p>
    <w:p w14:paraId="17C8F045" w14:textId="19C71153" w:rsidR="003C00A0" w:rsidRPr="00C41D76" w:rsidRDefault="003C00A0" w:rsidP="003C00A0">
      <w:pPr>
        <w:tabs>
          <w:tab w:val="left" w:pos="10206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C41D76">
        <w:rPr>
          <w:rFonts w:ascii="Times New Roman" w:hAnsi="Times New Roman"/>
          <w:b/>
          <w:bCs/>
          <w:sz w:val="24"/>
          <w:szCs w:val="24"/>
        </w:rPr>
        <w:t>ОСНОВНЫЕ ВОПРОСЫ СЕМИНАРА:</w:t>
      </w:r>
    </w:p>
    <w:p w14:paraId="0C7F13C3" w14:textId="6A604377" w:rsidR="00CD5D4B" w:rsidRPr="00CD5D4B" w:rsidRDefault="00CD5D4B" w:rsidP="00DE53C3">
      <w:pPr>
        <w:pStyle w:val="a7"/>
        <w:numPr>
          <w:ilvl w:val="0"/>
          <w:numId w:val="1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D5D4B">
        <w:rPr>
          <w:rFonts w:ascii="Times New Roman" w:hAnsi="Times New Roman"/>
          <w:sz w:val="24"/>
          <w:szCs w:val="24"/>
        </w:rPr>
        <w:t>Новации в бухгалтерской (финансовой) отчетности, связанные с МСФО (IFRS) 17.</w:t>
      </w:r>
    </w:p>
    <w:p w14:paraId="7FC9C05D" w14:textId="16C08590" w:rsidR="00CD5D4B" w:rsidRPr="00CD5D4B" w:rsidRDefault="00CD5D4B" w:rsidP="00DE53C3">
      <w:pPr>
        <w:pStyle w:val="a7"/>
        <w:numPr>
          <w:ilvl w:val="0"/>
          <w:numId w:val="2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CD5D4B">
        <w:rPr>
          <w:rFonts w:ascii="Times New Roman" w:hAnsi="Times New Roman"/>
          <w:sz w:val="24"/>
          <w:szCs w:val="24"/>
        </w:rPr>
        <w:t>Отражение в бухгалтерской (финансовой) отчетности страховых договоров негосударственного пенсионного обеспечения и инвестиционных договоров негосударственного пенсионного обеспечения.</w:t>
      </w:r>
    </w:p>
    <w:p w14:paraId="79E59E14" w14:textId="6E363027" w:rsidR="00CD5D4B" w:rsidRPr="00CD5D4B" w:rsidRDefault="00CD5D4B" w:rsidP="00DE53C3">
      <w:pPr>
        <w:pStyle w:val="a7"/>
        <w:numPr>
          <w:ilvl w:val="0"/>
          <w:numId w:val="2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CD5D4B">
        <w:rPr>
          <w:rFonts w:ascii="Times New Roman" w:hAnsi="Times New Roman"/>
          <w:sz w:val="24"/>
          <w:szCs w:val="24"/>
        </w:rPr>
        <w:t xml:space="preserve">Отражение в бухгалтерской (финансовой) отчетности инвестиционных договоров негосударственного пенсионного обеспечения с дискреционным участием. </w:t>
      </w:r>
    </w:p>
    <w:p w14:paraId="78EE6491" w14:textId="2FE24D77" w:rsidR="00CD5D4B" w:rsidRPr="00CD5D4B" w:rsidRDefault="00CD5D4B" w:rsidP="00DE53C3">
      <w:pPr>
        <w:pStyle w:val="a7"/>
        <w:numPr>
          <w:ilvl w:val="0"/>
          <w:numId w:val="2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CD5D4B">
        <w:rPr>
          <w:rFonts w:ascii="Times New Roman" w:hAnsi="Times New Roman"/>
          <w:sz w:val="24"/>
          <w:szCs w:val="24"/>
        </w:rPr>
        <w:t xml:space="preserve">Порядок признания в бухгалтерской (финансовой) отчетности </w:t>
      </w:r>
      <w:proofErr w:type="spellStart"/>
      <w:r w:rsidRPr="00CD5D4B">
        <w:rPr>
          <w:rFonts w:ascii="Times New Roman" w:hAnsi="Times New Roman"/>
          <w:sz w:val="24"/>
          <w:szCs w:val="24"/>
        </w:rPr>
        <w:t>аквизиционных</w:t>
      </w:r>
      <w:proofErr w:type="spellEnd"/>
      <w:r w:rsidRPr="00CD5D4B">
        <w:rPr>
          <w:rFonts w:ascii="Times New Roman" w:hAnsi="Times New Roman"/>
          <w:sz w:val="24"/>
          <w:szCs w:val="24"/>
        </w:rPr>
        <w:t xml:space="preserve"> денежных потоков.</w:t>
      </w:r>
    </w:p>
    <w:p w14:paraId="6C94FFE4" w14:textId="17C2AD78" w:rsidR="00CD5D4B" w:rsidRPr="00CD5D4B" w:rsidRDefault="00CD5D4B" w:rsidP="00DE53C3">
      <w:pPr>
        <w:pStyle w:val="a7"/>
        <w:numPr>
          <w:ilvl w:val="0"/>
          <w:numId w:val="2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CD5D4B">
        <w:rPr>
          <w:rFonts w:ascii="Times New Roman" w:hAnsi="Times New Roman"/>
          <w:sz w:val="24"/>
          <w:szCs w:val="24"/>
        </w:rPr>
        <w:t>Встроенная инвестиционная составляющая.</w:t>
      </w:r>
    </w:p>
    <w:p w14:paraId="2B29B95A" w14:textId="228582E7" w:rsidR="00CD5D4B" w:rsidRPr="00CD5D4B" w:rsidRDefault="00CD5D4B" w:rsidP="00DE53C3">
      <w:pPr>
        <w:pStyle w:val="a7"/>
        <w:numPr>
          <w:ilvl w:val="0"/>
          <w:numId w:val="2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CD5D4B">
        <w:rPr>
          <w:rFonts w:ascii="Times New Roman" w:hAnsi="Times New Roman"/>
          <w:sz w:val="24"/>
          <w:szCs w:val="24"/>
        </w:rPr>
        <w:t>Требования к раскрытию информации о неотделимой встроенной инвестиционной составляющей.</w:t>
      </w:r>
    </w:p>
    <w:p w14:paraId="7AB87E58" w14:textId="76FB9522" w:rsidR="00CD5D4B" w:rsidRPr="00CD5D4B" w:rsidRDefault="00CD5D4B" w:rsidP="00DE53C3">
      <w:pPr>
        <w:pStyle w:val="a7"/>
        <w:numPr>
          <w:ilvl w:val="0"/>
          <w:numId w:val="2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CD5D4B">
        <w:rPr>
          <w:rFonts w:ascii="Times New Roman" w:hAnsi="Times New Roman"/>
          <w:sz w:val="24"/>
          <w:szCs w:val="24"/>
        </w:rPr>
        <w:t>Новые элементы отчета о финансовых результатах: страховая выручка и расходы по страховым услугам.</w:t>
      </w:r>
    </w:p>
    <w:p w14:paraId="12D3EF35" w14:textId="2C95228D" w:rsidR="00CD5D4B" w:rsidRPr="00CD5D4B" w:rsidRDefault="00CD5D4B" w:rsidP="00DE53C3">
      <w:pPr>
        <w:pStyle w:val="a7"/>
        <w:numPr>
          <w:ilvl w:val="0"/>
          <w:numId w:val="2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CD5D4B">
        <w:rPr>
          <w:rFonts w:ascii="Times New Roman" w:hAnsi="Times New Roman"/>
          <w:sz w:val="24"/>
          <w:szCs w:val="24"/>
        </w:rPr>
        <w:t>Финансовые расходы.</w:t>
      </w:r>
    </w:p>
    <w:p w14:paraId="12449955" w14:textId="77777777" w:rsidR="00CD5D4B" w:rsidRPr="00CD5D4B" w:rsidRDefault="00CD5D4B" w:rsidP="00DE53C3">
      <w:pPr>
        <w:pStyle w:val="a7"/>
        <w:numPr>
          <w:ilvl w:val="0"/>
          <w:numId w:val="1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D5D4B">
        <w:rPr>
          <w:rFonts w:ascii="Times New Roman" w:hAnsi="Times New Roman"/>
          <w:sz w:val="24"/>
          <w:szCs w:val="24"/>
        </w:rPr>
        <w:t>Новации в бухгалтерской (финансовой) отчетности, связанные с МСФО (IFRS) 16 «Аренда».</w:t>
      </w:r>
    </w:p>
    <w:p w14:paraId="61165FB5" w14:textId="589259AB" w:rsidR="00CD5D4B" w:rsidRPr="00CD5D4B" w:rsidRDefault="00CD5D4B" w:rsidP="00DE53C3">
      <w:pPr>
        <w:pStyle w:val="a7"/>
        <w:numPr>
          <w:ilvl w:val="0"/>
          <w:numId w:val="3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CD5D4B">
        <w:rPr>
          <w:rFonts w:ascii="Times New Roman" w:hAnsi="Times New Roman"/>
          <w:sz w:val="24"/>
          <w:szCs w:val="24"/>
        </w:rPr>
        <w:t>Порядок отражения в бухгалтерской (финансовой) отчетности:</w:t>
      </w:r>
    </w:p>
    <w:p w14:paraId="32628C2E" w14:textId="62B8A653" w:rsidR="00CD5D4B" w:rsidRPr="00CD5D4B" w:rsidRDefault="00CD5D4B" w:rsidP="00DE53C3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D5D4B">
        <w:rPr>
          <w:rFonts w:ascii="Times New Roman" w:hAnsi="Times New Roman"/>
          <w:sz w:val="24"/>
          <w:szCs w:val="24"/>
        </w:rPr>
        <w:t>актива в форме права пользования</w:t>
      </w:r>
      <w:r>
        <w:rPr>
          <w:rFonts w:ascii="Times New Roman" w:hAnsi="Times New Roman"/>
          <w:sz w:val="24"/>
          <w:szCs w:val="24"/>
        </w:rPr>
        <w:t>;</w:t>
      </w:r>
    </w:p>
    <w:p w14:paraId="09A889FF" w14:textId="60D1A314" w:rsidR="00CD5D4B" w:rsidRPr="00CD5D4B" w:rsidRDefault="00CD5D4B" w:rsidP="00DE53C3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D5D4B">
        <w:rPr>
          <w:rFonts w:ascii="Times New Roman" w:hAnsi="Times New Roman"/>
          <w:sz w:val="24"/>
          <w:szCs w:val="24"/>
        </w:rPr>
        <w:t>обязательства по аренде</w:t>
      </w:r>
      <w:r>
        <w:rPr>
          <w:rFonts w:ascii="Times New Roman" w:hAnsi="Times New Roman"/>
          <w:sz w:val="24"/>
          <w:szCs w:val="24"/>
        </w:rPr>
        <w:t>;</w:t>
      </w:r>
    </w:p>
    <w:p w14:paraId="21C2A17A" w14:textId="656A29CE" w:rsidR="00CD5D4B" w:rsidRPr="00CD5D4B" w:rsidRDefault="00CD5D4B" w:rsidP="00DE53C3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D5D4B">
        <w:rPr>
          <w:rFonts w:ascii="Times New Roman" w:hAnsi="Times New Roman"/>
          <w:sz w:val="24"/>
          <w:szCs w:val="24"/>
        </w:rPr>
        <w:t>расходов по краткосрочной аренде и расходов по аренде с «низкой» стоимостью</w:t>
      </w:r>
      <w:r>
        <w:rPr>
          <w:rFonts w:ascii="Times New Roman" w:hAnsi="Times New Roman"/>
          <w:sz w:val="24"/>
          <w:szCs w:val="24"/>
        </w:rPr>
        <w:t>;</w:t>
      </w:r>
    </w:p>
    <w:p w14:paraId="42B994BF" w14:textId="34D2A11F" w:rsidR="00CD5D4B" w:rsidRPr="00CD5D4B" w:rsidRDefault="00CD5D4B" w:rsidP="00DE53C3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D5D4B">
        <w:rPr>
          <w:rFonts w:ascii="Times New Roman" w:hAnsi="Times New Roman"/>
          <w:sz w:val="24"/>
          <w:szCs w:val="24"/>
        </w:rPr>
        <w:t>расходов по переменной арендной плате</w:t>
      </w:r>
      <w:r>
        <w:rPr>
          <w:rFonts w:ascii="Times New Roman" w:hAnsi="Times New Roman"/>
          <w:sz w:val="24"/>
          <w:szCs w:val="24"/>
        </w:rPr>
        <w:t>;</w:t>
      </w:r>
    </w:p>
    <w:p w14:paraId="648C2B8A" w14:textId="0F7C0193" w:rsidR="00CD5D4B" w:rsidRPr="00CD5D4B" w:rsidRDefault="00CD5D4B" w:rsidP="00DE53C3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D5D4B">
        <w:rPr>
          <w:rFonts w:ascii="Times New Roman" w:hAnsi="Times New Roman"/>
          <w:sz w:val="24"/>
          <w:szCs w:val="24"/>
        </w:rPr>
        <w:t>расходов по модификации договоров аренды</w:t>
      </w:r>
      <w:r>
        <w:rPr>
          <w:rFonts w:ascii="Times New Roman" w:hAnsi="Times New Roman"/>
          <w:sz w:val="24"/>
          <w:szCs w:val="24"/>
        </w:rPr>
        <w:t>;</w:t>
      </w:r>
    </w:p>
    <w:p w14:paraId="706F4A43" w14:textId="235519AE" w:rsidR="00CD5D4B" w:rsidRPr="00CD5D4B" w:rsidRDefault="00CD5D4B" w:rsidP="00DE53C3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D5D4B">
        <w:rPr>
          <w:rFonts w:ascii="Times New Roman" w:hAnsi="Times New Roman"/>
          <w:sz w:val="24"/>
          <w:szCs w:val="24"/>
        </w:rPr>
        <w:t>дебиторской задолженности по аренде</w:t>
      </w:r>
      <w:r>
        <w:rPr>
          <w:rFonts w:ascii="Times New Roman" w:hAnsi="Times New Roman"/>
          <w:sz w:val="24"/>
          <w:szCs w:val="24"/>
        </w:rPr>
        <w:t>;</w:t>
      </w:r>
    </w:p>
    <w:p w14:paraId="7880D337" w14:textId="12C6E14F" w:rsidR="00CD5D4B" w:rsidRPr="00CD5D4B" w:rsidRDefault="00CD5D4B" w:rsidP="00DE53C3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D5D4B">
        <w:rPr>
          <w:rFonts w:ascii="Times New Roman" w:hAnsi="Times New Roman"/>
          <w:sz w:val="24"/>
          <w:szCs w:val="24"/>
        </w:rPr>
        <w:t>чистой инвестиции в аренду</w:t>
      </w:r>
      <w:r>
        <w:rPr>
          <w:rFonts w:ascii="Times New Roman" w:hAnsi="Times New Roman"/>
          <w:sz w:val="24"/>
          <w:szCs w:val="24"/>
        </w:rPr>
        <w:t>.</w:t>
      </w:r>
    </w:p>
    <w:p w14:paraId="0133CDF6" w14:textId="5F027CB6" w:rsidR="00CD5D4B" w:rsidRPr="00CD5D4B" w:rsidRDefault="00CD5D4B" w:rsidP="00DE53C3">
      <w:pPr>
        <w:pStyle w:val="a7"/>
        <w:numPr>
          <w:ilvl w:val="0"/>
          <w:numId w:val="3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CD5D4B">
        <w:rPr>
          <w:rFonts w:ascii="Times New Roman" w:hAnsi="Times New Roman"/>
          <w:sz w:val="24"/>
          <w:szCs w:val="24"/>
        </w:rPr>
        <w:t>Требования к раскрытию информации о договорах аренды арендатором и арендодателем.</w:t>
      </w:r>
    </w:p>
    <w:p w14:paraId="1267E327" w14:textId="77777777" w:rsidR="00491FD9" w:rsidRDefault="00491FD9" w:rsidP="00491FD9">
      <w:pPr>
        <w:pStyle w:val="a7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14:paraId="0F01B5A1" w14:textId="5FE32C21" w:rsidR="003C00A0" w:rsidRPr="00C41D76" w:rsidRDefault="0066250A" w:rsidP="003C00A0">
      <w:pPr>
        <w:pStyle w:val="a7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1D76">
        <w:rPr>
          <w:rFonts w:ascii="Times New Roman" w:hAnsi="Times New Roman"/>
          <w:b/>
          <w:sz w:val="24"/>
          <w:szCs w:val="24"/>
        </w:rPr>
        <w:t xml:space="preserve">Семинары проводит: </w:t>
      </w:r>
      <w:r w:rsidR="003C00A0" w:rsidRPr="00C41D76">
        <w:rPr>
          <w:rFonts w:ascii="Times New Roman" w:hAnsi="Times New Roman"/>
          <w:sz w:val="24"/>
          <w:szCs w:val="24"/>
          <w:lang w:eastAsia="ru-RU"/>
        </w:rPr>
        <w:t>сотрудник Департамента бухгалтерского учета и отчетности Банка России, АССА, аттестованный аудитор, разработчик ряда нормативных документов Банка России по ОСБУ.</w:t>
      </w:r>
    </w:p>
    <w:p w14:paraId="4B758FD1" w14:textId="40673891" w:rsidR="003C00A0" w:rsidRPr="00C41D76" w:rsidRDefault="003C00A0" w:rsidP="00CD5D4B">
      <w:pPr>
        <w:tabs>
          <w:tab w:val="left" w:pos="10206"/>
        </w:tabs>
        <w:ind w:left="284" w:right="-6"/>
        <w:jc w:val="both"/>
        <w:rPr>
          <w:rFonts w:ascii="Times New Roman" w:hAnsi="Times New Roman"/>
          <w:b/>
          <w:bCs/>
          <w:sz w:val="24"/>
          <w:szCs w:val="24"/>
        </w:rPr>
      </w:pPr>
      <w:r w:rsidRPr="00C41D76">
        <w:rPr>
          <w:rFonts w:ascii="Times New Roman" w:hAnsi="Times New Roman"/>
          <w:b/>
          <w:bCs/>
          <w:sz w:val="24"/>
          <w:szCs w:val="24"/>
        </w:rPr>
        <w:t xml:space="preserve">Место и время проведения: </w:t>
      </w:r>
      <w:r w:rsidRPr="00C41D76">
        <w:rPr>
          <w:rFonts w:ascii="Times New Roman" w:hAnsi="Times New Roman"/>
          <w:sz w:val="24"/>
          <w:szCs w:val="24"/>
        </w:rPr>
        <w:t xml:space="preserve">семинар будет проходить в помещении Института МФЦ по адресу: ул. </w:t>
      </w:r>
      <w:proofErr w:type="spellStart"/>
      <w:r w:rsidRPr="00C41D76">
        <w:rPr>
          <w:rFonts w:ascii="Times New Roman" w:hAnsi="Times New Roman"/>
          <w:sz w:val="24"/>
          <w:szCs w:val="24"/>
        </w:rPr>
        <w:t>Буженинова</w:t>
      </w:r>
      <w:proofErr w:type="spellEnd"/>
      <w:r w:rsidRPr="00C41D76">
        <w:rPr>
          <w:rFonts w:ascii="Times New Roman" w:hAnsi="Times New Roman"/>
          <w:sz w:val="24"/>
          <w:szCs w:val="24"/>
        </w:rPr>
        <w:t xml:space="preserve">, д. 30, стр. 1 Проезд до станции метро «Преображенская площадь». Начало регистрации в </w:t>
      </w:r>
      <w:r w:rsidR="00CD5D4B">
        <w:rPr>
          <w:rFonts w:ascii="Times New Roman" w:hAnsi="Times New Roman"/>
          <w:sz w:val="24"/>
          <w:szCs w:val="24"/>
        </w:rPr>
        <w:t>13</w:t>
      </w:r>
      <w:r w:rsidR="00224EBD">
        <w:rPr>
          <w:rFonts w:ascii="Times New Roman" w:hAnsi="Times New Roman"/>
          <w:sz w:val="24"/>
          <w:szCs w:val="24"/>
        </w:rPr>
        <w:t>.</w:t>
      </w:r>
      <w:r w:rsidR="00CD5D4B">
        <w:rPr>
          <w:rFonts w:ascii="Times New Roman" w:hAnsi="Times New Roman"/>
          <w:sz w:val="24"/>
          <w:szCs w:val="24"/>
        </w:rPr>
        <w:t>0</w:t>
      </w:r>
      <w:r w:rsidRPr="00C41D76">
        <w:rPr>
          <w:rFonts w:ascii="Times New Roman" w:hAnsi="Times New Roman"/>
          <w:sz w:val="24"/>
          <w:szCs w:val="24"/>
        </w:rPr>
        <w:t xml:space="preserve">0. Время проведения: </w:t>
      </w:r>
      <w:r w:rsidR="00B90E43">
        <w:rPr>
          <w:rFonts w:ascii="Times New Roman" w:hAnsi="Times New Roman"/>
          <w:sz w:val="24"/>
          <w:szCs w:val="24"/>
        </w:rPr>
        <w:t>1</w:t>
      </w:r>
      <w:r w:rsidR="00CD5D4B">
        <w:rPr>
          <w:rFonts w:ascii="Times New Roman" w:hAnsi="Times New Roman"/>
          <w:sz w:val="24"/>
          <w:szCs w:val="24"/>
        </w:rPr>
        <w:t>3</w:t>
      </w:r>
      <w:r w:rsidR="00B90E43">
        <w:rPr>
          <w:rFonts w:ascii="Times New Roman" w:hAnsi="Times New Roman"/>
          <w:sz w:val="24"/>
          <w:szCs w:val="24"/>
        </w:rPr>
        <w:t>.</w:t>
      </w:r>
      <w:r w:rsidR="00CD5D4B">
        <w:rPr>
          <w:rFonts w:ascii="Times New Roman" w:hAnsi="Times New Roman"/>
          <w:sz w:val="24"/>
          <w:szCs w:val="24"/>
        </w:rPr>
        <w:t>3</w:t>
      </w:r>
      <w:r w:rsidR="00B90E43">
        <w:rPr>
          <w:rFonts w:ascii="Times New Roman" w:hAnsi="Times New Roman"/>
          <w:sz w:val="24"/>
          <w:szCs w:val="24"/>
        </w:rPr>
        <w:t>0</w:t>
      </w:r>
      <w:r w:rsidRPr="00C41D76">
        <w:rPr>
          <w:rFonts w:ascii="Times New Roman" w:hAnsi="Times New Roman"/>
          <w:sz w:val="24"/>
          <w:szCs w:val="24"/>
        </w:rPr>
        <w:t xml:space="preserve"> – </w:t>
      </w:r>
      <w:r w:rsidR="00CD5D4B">
        <w:rPr>
          <w:rFonts w:ascii="Times New Roman" w:hAnsi="Times New Roman"/>
          <w:sz w:val="24"/>
          <w:szCs w:val="24"/>
        </w:rPr>
        <w:t>16</w:t>
      </w:r>
      <w:r w:rsidR="00B90E43">
        <w:rPr>
          <w:rFonts w:ascii="Times New Roman" w:hAnsi="Times New Roman"/>
          <w:sz w:val="24"/>
          <w:szCs w:val="24"/>
        </w:rPr>
        <w:t>.</w:t>
      </w:r>
      <w:r w:rsidR="00CD5D4B">
        <w:rPr>
          <w:rFonts w:ascii="Times New Roman" w:hAnsi="Times New Roman"/>
          <w:sz w:val="24"/>
          <w:szCs w:val="24"/>
        </w:rPr>
        <w:t>3</w:t>
      </w:r>
      <w:r w:rsidR="00B90E43">
        <w:rPr>
          <w:rFonts w:ascii="Times New Roman" w:hAnsi="Times New Roman"/>
          <w:sz w:val="24"/>
          <w:szCs w:val="24"/>
        </w:rPr>
        <w:t>0</w:t>
      </w:r>
      <w:r w:rsidRPr="00C41D76">
        <w:rPr>
          <w:rFonts w:ascii="Times New Roman" w:hAnsi="Times New Roman"/>
          <w:sz w:val="24"/>
          <w:szCs w:val="24"/>
        </w:rPr>
        <w:t xml:space="preserve">. </w:t>
      </w:r>
    </w:p>
    <w:p w14:paraId="781B182B" w14:textId="2A27DA0A" w:rsidR="003C00A0" w:rsidRPr="00C41D76" w:rsidRDefault="003C00A0" w:rsidP="003C00A0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C41D76">
        <w:rPr>
          <w:rFonts w:ascii="Times New Roman" w:hAnsi="Times New Roman"/>
          <w:b/>
          <w:bCs/>
          <w:sz w:val="24"/>
          <w:szCs w:val="24"/>
        </w:rPr>
        <w:lastRenderedPageBreak/>
        <w:t>Стоимость и скидки:</w:t>
      </w:r>
      <w:r w:rsidRPr="00C41D76">
        <w:rPr>
          <w:rFonts w:ascii="Times New Roman" w:hAnsi="Times New Roman"/>
          <w:sz w:val="24"/>
          <w:szCs w:val="24"/>
        </w:rPr>
        <w:t xml:space="preserve"> </w:t>
      </w:r>
      <w:r w:rsidRPr="00C41D76">
        <w:rPr>
          <w:rFonts w:ascii="Times New Roman" w:hAnsi="Times New Roman"/>
          <w:b/>
          <w:sz w:val="24"/>
          <w:szCs w:val="24"/>
        </w:rPr>
        <w:t>с</w:t>
      </w:r>
      <w:r w:rsidRPr="00C41D76">
        <w:rPr>
          <w:rFonts w:ascii="Times New Roman" w:hAnsi="Times New Roman"/>
          <w:b/>
          <w:i/>
          <w:sz w:val="24"/>
          <w:szCs w:val="24"/>
        </w:rPr>
        <w:t>тоимость</w:t>
      </w:r>
      <w:r w:rsidRPr="00C41D76">
        <w:rPr>
          <w:rFonts w:ascii="Times New Roman" w:hAnsi="Times New Roman"/>
          <w:sz w:val="24"/>
          <w:szCs w:val="24"/>
        </w:rPr>
        <w:t xml:space="preserve"> участия в семинаре для одного участника составляет </w:t>
      </w:r>
      <w:r w:rsidR="00B90E43">
        <w:rPr>
          <w:rFonts w:ascii="Times New Roman" w:hAnsi="Times New Roman"/>
          <w:sz w:val="24"/>
          <w:szCs w:val="24"/>
        </w:rPr>
        <w:t>1</w:t>
      </w:r>
      <w:r w:rsidR="008B2981">
        <w:rPr>
          <w:rFonts w:ascii="Times New Roman" w:hAnsi="Times New Roman"/>
          <w:sz w:val="24"/>
          <w:szCs w:val="24"/>
        </w:rPr>
        <w:t>5</w:t>
      </w:r>
      <w:r w:rsidRPr="00C41D76">
        <w:rPr>
          <w:rFonts w:ascii="Times New Roman" w:hAnsi="Times New Roman"/>
          <w:sz w:val="24"/>
          <w:szCs w:val="24"/>
        </w:rPr>
        <w:t xml:space="preserve"> 000 (</w:t>
      </w:r>
      <w:r w:rsidR="008B2981">
        <w:rPr>
          <w:rFonts w:ascii="Times New Roman" w:hAnsi="Times New Roman"/>
          <w:sz w:val="24"/>
          <w:szCs w:val="24"/>
        </w:rPr>
        <w:t>Пятнадцать</w:t>
      </w:r>
      <w:r w:rsidRPr="00C41D76">
        <w:rPr>
          <w:rFonts w:ascii="Times New Roman" w:hAnsi="Times New Roman"/>
          <w:sz w:val="24"/>
          <w:szCs w:val="24"/>
        </w:rPr>
        <w:t xml:space="preserve"> тысяч) рублей, НДС не облагается. </w:t>
      </w:r>
      <w:r w:rsidRPr="00C41D76">
        <w:rPr>
          <w:rFonts w:ascii="Times New Roman" w:hAnsi="Times New Roman"/>
          <w:b/>
          <w:bCs/>
          <w:i/>
          <w:sz w:val="24"/>
          <w:szCs w:val="24"/>
        </w:rPr>
        <w:t>Скидки</w:t>
      </w:r>
      <w:r w:rsidRPr="00C41D76">
        <w:rPr>
          <w:rFonts w:ascii="Times New Roman" w:hAnsi="Times New Roman"/>
          <w:sz w:val="24"/>
          <w:szCs w:val="24"/>
        </w:rPr>
        <w:t xml:space="preserve"> в размере 15 процентов предоставляются клиентам Института/Учебного центра МФЦ и членам СРО НАПФ.</w:t>
      </w:r>
    </w:p>
    <w:p w14:paraId="427B2241" w14:textId="0B809910" w:rsidR="003C00A0" w:rsidRPr="00C41D76" w:rsidRDefault="003C00A0" w:rsidP="003C00A0">
      <w:pPr>
        <w:ind w:left="284"/>
        <w:rPr>
          <w:rFonts w:ascii="Times New Roman" w:hAnsi="Times New Roman"/>
          <w:sz w:val="24"/>
          <w:szCs w:val="24"/>
        </w:rPr>
      </w:pPr>
      <w:r w:rsidRPr="00C41D76">
        <w:rPr>
          <w:rFonts w:ascii="Times New Roman" w:hAnsi="Times New Roman"/>
          <w:sz w:val="24"/>
          <w:szCs w:val="24"/>
        </w:rPr>
        <w:t xml:space="preserve">В стоимость включаются: </w:t>
      </w:r>
      <w:r w:rsidRPr="00C41D76">
        <w:rPr>
          <w:rFonts w:ascii="Times New Roman" w:hAnsi="Times New Roman"/>
          <w:b/>
          <w:sz w:val="24"/>
          <w:szCs w:val="24"/>
        </w:rPr>
        <w:t>кофе-брейк и методические материалы</w:t>
      </w:r>
      <w:r w:rsidRPr="00C41D76">
        <w:rPr>
          <w:rFonts w:ascii="Times New Roman" w:hAnsi="Times New Roman"/>
          <w:sz w:val="24"/>
          <w:szCs w:val="24"/>
        </w:rPr>
        <w:t>.</w:t>
      </w:r>
    </w:p>
    <w:p w14:paraId="702E214A" w14:textId="6E7E8D44" w:rsidR="00311AE5" w:rsidRPr="00C41D76" w:rsidRDefault="00311AE5" w:rsidP="00311AE5">
      <w:pPr>
        <w:shd w:val="clear" w:color="auto" w:fill="FFFFFF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C41D76">
        <w:rPr>
          <w:rFonts w:ascii="Times New Roman" w:hAnsi="Times New Roman"/>
          <w:b/>
          <w:sz w:val="24"/>
          <w:szCs w:val="24"/>
        </w:rPr>
        <w:t xml:space="preserve">СПЕЦИАЛЬНАЯ ЛЬГОТНАЯ ЦЕНА УЧАСТИЯ В </w:t>
      </w:r>
      <w:r>
        <w:rPr>
          <w:rFonts w:ascii="Times New Roman" w:hAnsi="Times New Roman"/>
          <w:b/>
          <w:sz w:val="24"/>
          <w:szCs w:val="24"/>
        </w:rPr>
        <w:t>ЧЕТЫРЕХ</w:t>
      </w:r>
      <w:r w:rsidRPr="00C41D76">
        <w:rPr>
          <w:rFonts w:ascii="Times New Roman" w:hAnsi="Times New Roman"/>
          <w:b/>
          <w:sz w:val="24"/>
          <w:szCs w:val="24"/>
        </w:rPr>
        <w:t xml:space="preserve"> СЕМИНАРАХ </w:t>
      </w:r>
      <w:r w:rsidRPr="00C41D76">
        <w:rPr>
          <w:rFonts w:ascii="Times New Roman" w:hAnsi="Times New Roman"/>
          <w:sz w:val="24"/>
          <w:szCs w:val="24"/>
        </w:rPr>
        <w:t xml:space="preserve">составляет </w:t>
      </w:r>
      <w:r w:rsidR="008B2981">
        <w:rPr>
          <w:rFonts w:ascii="Times New Roman" w:hAnsi="Times New Roman"/>
          <w:b/>
          <w:sz w:val="24"/>
          <w:szCs w:val="24"/>
        </w:rPr>
        <w:t>45 000</w:t>
      </w:r>
      <w:r w:rsidRPr="00C41D76">
        <w:rPr>
          <w:rFonts w:ascii="Times New Roman" w:hAnsi="Times New Roman"/>
          <w:b/>
          <w:sz w:val="24"/>
          <w:szCs w:val="24"/>
        </w:rPr>
        <w:t>,00</w:t>
      </w:r>
      <w:r w:rsidRPr="00C41D76">
        <w:rPr>
          <w:rFonts w:ascii="Times New Roman" w:hAnsi="Times New Roman"/>
          <w:sz w:val="24"/>
          <w:szCs w:val="24"/>
        </w:rPr>
        <w:t xml:space="preserve"> (</w:t>
      </w:r>
      <w:r w:rsidR="008B2981">
        <w:rPr>
          <w:rFonts w:ascii="Times New Roman" w:hAnsi="Times New Roman"/>
          <w:sz w:val="24"/>
          <w:szCs w:val="24"/>
        </w:rPr>
        <w:t>сорок пять тысяч</w:t>
      </w:r>
      <w:r w:rsidRPr="00C41D76">
        <w:rPr>
          <w:rFonts w:ascii="Times New Roman" w:hAnsi="Times New Roman"/>
          <w:sz w:val="24"/>
          <w:szCs w:val="24"/>
        </w:rPr>
        <w:t>) рублей для одного участника (скидки не суммируются):</w:t>
      </w:r>
    </w:p>
    <w:p w14:paraId="06818A84" w14:textId="77777777" w:rsidR="00B238E0" w:rsidRDefault="00B238E0" w:rsidP="00B238E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0206" w:type="dxa"/>
        <w:tblInd w:w="279" w:type="dxa"/>
        <w:tblLook w:val="04A0" w:firstRow="1" w:lastRow="0" w:firstColumn="1" w:lastColumn="0" w:noHBand="0" w:noVBand="1"/>
      </w:tblPr>
      <w:tblGrid>
        <w:gridCol w:w="2693"/>
        <w:gridCol w:w="7513"/>
      </w:tblGrid>
      <w:tr w:rsidR="00D27454" w:rsidRPr="00D27454" w14:paraId="3326AB1B" w14:textId="77777777" w:rsidTr="00D27454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51EA1" w14:textId="77777777" w:rsidR="00D27454" w:rsidRPr="00D27454" w:rsidRDefault="00D274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 w:rsidRPr="00D27454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4CC19" w14:textId="77777777" w:rsidR="00D27454" w:rsidRPr="00D27454" w:rsidRDefault="00D274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454">
              <w:rPr>
                <w:rFonts w:ascii="Times New Roman" w:hAnsi="Times New Roman"/>
                <w:b/>
                <w:sz w:val="24"/>
                <w:szCs w:val="24"/>
              </w:rPr>
              <w:t>Название семинаров</w:t>
            </w:r>
          </w:p>
        </w:tc>
      </w:tr>
      <w:tr w:rsidR="00D27454" w:rsidRPr="00D27454" w14:paraId="44F081C6" w14:textId="77777777" w:rsidTr="00D27454">
        <w:trPr>
          <w:trHeight w:hRule="exact" w:val="10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F0458" w14:textId="77777777" w:rsidR="00D27454" w:rsidRPr="00D27454" w:rsidRDefault="00D27454">
            <w:pPr>
              <w:rPr>
                <w:rFonts w:ascii="Times New Roman" w:hAnsi="Times New Roman"/>
                <w:sz w:val="24"/>
                <w:szCs w:val="24"/>
              </w:rPr>
            </w:pPr>
            <w:r w:rsidRPr="00D27454">
              <w:rPr>
                <w:rFonts w:ascii="Times New Roman" w:hAnsi="Times New Roman"/>
                <w:sz w:val="24"/>
                <w:szCs w:val="24"/>
              </w:rPr>
              <w:t>09 ноября 2019 г.</w:t>
            </w:r>
          </w:p>
          <w:p w14:paraId="3CD6A67F" w14:textId="77777777" w:rsidR="00D27454" w:rsidRPr="00D27454" w:rsidRDefault="00D27454">
            <w:pPr>
              <w:rPr>
                <w:rFonts w:ascii="Times New Roman" w:hAnsi="Times New Roman"/>
                <w:sz w:val="24"/>
                <w:szCs w:val="24"/>
              </w:rPr>
            </w:pPr>
            <w:r w:rsidRPr="00D274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 – 13.00 (</w:t>
            </w:r>
            <w:proofErr w:type="spellStart"/>
            <w:r w:rsidRPr="00D274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Мск</w:t>
            </w:r>
            <w:proofErr w:type="spellEnd"/>
            <w:r w:rsidRPr="00D274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19CD" w14:textId="77777777" w:rsidR="00D27454" w:rsidRPr="00D27454" w:rsidRDefault="00D27454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D27454">
                <w:rPr>
                  <w:rStyle w:val="a6"/>
                  <w:rFonts w:ascii="Times New Roman" w:eastAsiaTheme="majorEastAsia" w:hAnsi="Times New Roman"/>
                  <w:sz w:val="24"/>
                  <w:szCs w:val="24"/>
                </w:rPr>
                <w:t xml:space="preserve">«Отложенный налог на прибыль: практические аспекты отражения в бухгалтерском учете и бухгалтерском (финансовом) учете </w:t>
              </w:r>
              <w:proofErr w:type="spellStart"/>
              <w:r w:rsidRPr="00D27454">
                <w:rPr>
                  <w:rStyle w:val="a6"/>
                  <w:rFonts w:ascii="Times New Roman" w:eastAsiaTheme="majorEastAsia" w:hAnsi="Times New Roman"/>
                  <w:sz w:val="24"/>
                  <w:szCs w:val="24"/>
                </w:rPr>
                <w:t>некредитных</w:t>
              </w:r>
              <w:proofErr w:type="spellEnd"/>
              <w:r w:rsidRPr="00D27454">
                <w:rPr>
                  <w:rStyle w:val="a6"/>
                  <w:rFonts w:ascii="Times New Roman" w:eastAsiaTheme="majorEastAsia" w:hAnsi="Times New Roman"/>
                  <w:sz w:val="24"/>
                  <w:szCs w:val="24"/>
                </w:rPr>
                <w:t xml:space="preserve"> финансовых организаций (4 </w:t>
              </w:r>
              <w:proofErr w:type="spellStart"/>
              <w:r w:rsidRPr="00D27454">
                <w:rPr>
                  <w:rStyle w:val="a6"/>
                  <w:rFonts w:ascii="Times New Roman" w:eastAsiaTheme="majorEastAsia" w:hAnsi="Times New Roman"/>
                  <w:sz w:val="24"/>
                  <w:szCs w:val="24"/>
                </w:rPr>
                <w:t>академ</w:t>
              </w:r>
              <w:proofErr w:type="spellEnd"/>
              <w:r w:rsidRPr="00D27454">
                <w:rPr>
                  <w:rStyle w:val="a6"/>
                  <w:rFonts w:ascii="Times New Roman" w:eastAsiaTheme="majorEastAsia" w:hAnsi="Times New Roman"/>
                  <w:sz w:val="24"/>
                  <w:szCs w:val="24"/>
                </w:rPr>
                <w:t>. час.)</w:t>
              </w:r>
            </w:hyperlink>
          </w:p>
        </w:tc>
      </w:tr>
      <w:tr w:rsidR="00D27454" w:rsidRPr="00D27454" w14:paraId="4344A9F1" w14:textId="77777777" w:rsidTr="00D27454">
        <w:trPr>
          <w:trHeight w:hRule="exact" w:val="103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F5A86" w14:textId="77777777" w:rsidR="00D27454" w:rsidRPr="00D27454" w:rsidRDefault="00D27454">
            <w:pPr>
              <w:rPr>
                <w:rFonts w:ascii="Times New Roman" w:hAnsi="Times New Roman"/>
                <w:sz w:val="24"/>
                <w:szCs w:val="24"/>
              </w:rPr>
            </w:pPr>
            <w:r w:rsidRPr="00D27454">
              <w:rPr>
                <w:rFonts w:ascii="Times New Roman" w:hAnsi="Times New Roman"/>
                <w:sz w:val="24"/>
                <w:szCs w:val="24"/>
              </w:rPr>
              <w:t>09 ноября 2019 г.</w:t>
            </w:r>
          </w:p>
          <w:p w14:paraId="3730BF77" w14:textId="77777777" w:rsidR="00D27454" w:rsidRPr="00D27454" w:rsidRDefault="00D27454">
            <w:pPr>
              <w:rPr>
                <w:rFonts w:ascii="Times New Roman" w:hAnsi="Times New Roman"/>
                <w:sz w:val="24"/>
                <w:szCs w:val="24"/>
              </w:rPr>
            </w:pPr>
            <w:r w:rsidRPr="00D27454">
              <w:rPr>
                <w:rFonts w:ascii="Times New Roman" w:hAnsi="Times New Roman"/>
                <w:sz w:val="24"/>
                <w:szCs w:val="24"/>
              </w:rPr>
              <w:t>14.00 – 17.00 (</w:t>
            </w:r>
            <w:proofErr w:type="spellStart"/>
            <w:r w:rsidRPr="00D27454">
              <w:rPr>
                <w:rFonts w:ascii="Times New Roman" w:hAnsi="Times New Roman"/>
                <w:sz w:val="24"/>
                <w:szCs w:val="24"/>
              </w:rPr>
              <w:t>Мск</w:t>
            </w:r>
            <w:proofErr w:type="spellEnd"/>
            <w:r w:rsidRPr="00D27454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E0A93" w14:textId="77777777" w:rsidR="00D27454" w:rsidRPr="00D27454" w:rsidRDefault="00D27454">
            <w:pPr>
              <w:jc w:val="both"/>
              <w:outlineLvl w:val="0"/>
              <w:rPr>
                <w:rStyle w:val="a6"/>
                <w:rFonts w:ascii="Times New Roman" w:eastAsiaTheme="majorEastAsia" w:hAnsi="Times New Roman"/>
              </w:rPr>
            </w:pPr>
            <w:hyperlink r:id="rId14" w:history="1">
              <w:r w:rsidRPr="00D27454">
                <w:rPr>
                  <w:rStyle w:val="a6"/>
                  <w:rFonts w:ascii="Times New Roman" w:eastAsiaTheme="majorEastAsia" w:hAnsi="Times New Roman"/>
                  <w:sz w:val="24"/>
                  <w:szCs w:val="24"/>
                </w:rPr>
                <w:t xml:space="preserve">«Переход негосударственных пенсионных фондов с МСФО (IAS) 39 на МСФО (IFRS) 9. Ключевые отличия. Практика применения» </w:t>
              </w:r>
            </w:hyperlink>
          </w:p>
          <w:p w14:paraId="55589B24" w14:textId="77777777" w:rsidR="00D27454" w:rsidRPr="00D27454" w:rsidRDefault="00D27454">
            <w:pPr>
              <w:jc w:val="both"/>
              <w:outlineLvl w:val="0"/>
              <w:rPr>
                <w:rFonts w:ascii="Times New Roman" w:eastAsiaTheme="majorEastAsia" w:hAnsi="Times New Roman"/>
              </w:rPr>
            </w:pPr>
            <w:hyperlink r:id="rId15" w:history="1">
              <w:r w:rsidRPr="00D27454">
                <w:rPr>
                  <w:rStyle w:val="a6"/>
                  <w:rFonts w:ascii="Times New Roman" w:eastAsiaTheme="majorEastAsia" w:hAnsi="Times New Roman"/>
                  <w:sz w:val="24"/>
                  <w:szCs w:val="24"/>
                </w:rPr>
                <w:t xml:space="preserve">(4 </w:t>
              </w:r>
              <w:proofErr w:type="spellStart"/>
              <w:r w:rsidRPr="00D27454">
                <w:rPr>
                  <w:rStyle w:val="a6"/>
                  <w:rFonts w:ascii="Times New Roman" w:eastAsiaTheme="majorEastAsia" w:hAnsi="Times New Roman"/>
                  <w:sz w:val="24"/>
                  <w:szCs w:val="24"/>
                </w:rPr>
                <w:t>академ</w:t>
              </w:r>
              <w:proofErr w:type="spellEnd"/>
              <w:r w:rsidRPr="00D27454">
                <w:rPr>
                  <w:rStyle w:val="a6"/>
                  <w:rFonts w:ascii="Times New Roman" w:eastAsiaTheme="majorEastAsia" w:hAnsi="Times New Roman"/>
                  <w:sz w:val="24"/>
                  <w:szCs w:val="24"/>
                </w:rPr>
                <w:t>. час.)</w:t>
              </w:r>
            </w:hyperlink>
          </w:p>
        </w:tc>
      </w:tr>
      <w:tr w:rsidR="00D27454" w:rsidRPr="00D27454" w14:paraId="0A405C90" w14:textId="77777777" w:rsidTr="00D27454">
        <w:trPr>
          <w:trHeight w:hRule="exact" w:val="85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851AD" w14:textId="77777777" w:rsidR="00D27454" w:rsidRPr="00D27454" w:rsidRDefault="00D27454">
            <w:pPr>
              <w:rPr>
                <w:rFonts w:ascii="Times New Roman" w:hAnsi="Times New Roman"/>
                <w:sz w:val="24"/>
                <w:szCs w:val="24"/>
              </w:rPr>
            </w:pPr>
            <w:r w:rsidRPr="00D27454">
              <w:rPr>
                <w:rFonts w:ascii="Times New Roman" w:hAnsi="Times New Roman"/>
                <w:sz w:val="24"/>
                <w:szCs w:val="24"/>
              </w:rPr>
              <w:t>16 ноября 2019 г.</w:t>
            </w:r>
          </w:p>
          <w:p w14:paraId="57A22C7E" w14:textId="77777777" w:rsidR="00D27454" w:rsidRPr="00D27454" w:rsidRDefault="00D27454">
            <w:pPr>
              <w:rPr>
                <w:rFonts w:ascii="Times New Roman" w:hAnsi="Times New Roman"/>
                <w:sz w:val="24"/>
                <w:szCs w:val="24"/>
              </w:rPr>
            </w:pPr>
            <w:r w:rsidRPr="00D274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 – 13.00 (</w:t>
            </w:r>
            <w:proofErr w:type="spellStart"/>
            <w:r w:rsidRPr="00D274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Мск</w:t>
            </w:r>
            <w:proofErr w:type="spellEnd"/>
            <w:r w:rsidRPr="00D274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1C507" w14:textId="77777777" w:rsidR="00D27454" w:rsidRPr="00D27454" w:rsidRDefault="00D27454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D27454">
                <w:rPr>
                  <w:rStyle w:val="a6"/>
                  <w:rFonts w:ascii="Times New Roman" w:eastAsiaTheme="majorEastAsia" w:hAnsi="Times New Roman"/>
                  <w:sz w:val="24"/>
                  <w:szCs w:val="24"/>
                </w:rPr>
                <w:t xml:space="preserve">«Практические аспекты применения МСФО (IFRS) 17» (4 </w:t>
              </w:r>
              <w:proofErr w:type="spellStart"/>
              <w:r w:rsidRPr="00D27454">
                <w:rPr>
                  <w:rStyle w:val="a6"/>
                  <w:rFonts w:ascii="Times New Roman" w:eastAsiaTheme="majorEastAsia" w:hAnsi="Times New Roman"/>
                  <w:sz w:val="24"/>
                  <w:szCs w:val="24"/>
                </w:rPr>
                <w:t>академ</w:t>
              </w:r>
              <w:proofErr w:type="spellEnd"/>
              <w:r w:rsidRPr="00D27454">
                <w:rPr>
                  <w:rStyle w:val="a6"/>
                  <w:rFonts w:ascii="Times New Roman" w:eastAsiaTheme="majorEastAsia" w:hAnsi="Times New Roman"/>
                  <w:sz w:val="24"/>
                  <w:szCs w:val="24"/>
                </w:rPr>
                <w:t>. час.)</w:t>
              </w:r>
            </w:hyperlink>
          </w:p>
        </w:tc>
      </w:tr>
      <w:tr w:rsidR="00D27454" w:rsidRPr="00D27454" w14:paraId="7751059A" w14:textId="77777777" w:rsidTr="00D27454">
        <w:trPr>
          <w:trHeight w:hRule="exact" w:val="85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BAA92" w14:textId="77777777" w:rsidR="00D27454" w:rsidRPr="00D27454" w:rsidRDefault="00D27454">
            <w:pPr>
              <w:rPr>
                <w:rFonts w:ascii="Times New Roman" w:hAnsi="Times New Roman"/>
                <w:sz w:val="24"/>
                <w:szCs w:val="24"/>
              </w:rPr>
            </w:pPr>
            <w:r w:rsidRPr="00D27454">
              <w:rPr>
                <w:rFonts w:ascii="Times New Roman" w:hAnsi="Times New Roman"/>
                <w:sz w:val="24"/>
                <w:szCs w:val="24"/>
              </w:rPr>
              <w:t>16 ноября 2019 г.</w:t>
            </w:r>
          </w:p>
          <w:p w14:paraId="403B8DF6" w14:textId="77777777" w:rsidR="00D27454" w:rsidRPr="00D27454" w:rsidRDefault="00D27454">
            <w:pPr>
              <w:rPr>
                <w:rFonts w:ascii="Times New Roman" w:hAnsi="Times New Roman"/>
                <w:sz w:val="24"/>
                <w:szCs w:val="24"/>
              </w:rPr>
            </w:pPr>
            <w:r w:rsidRPr="00D274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13.30 – 16.30 (</w:t>
            </w:r>
            <w:proofErr w:type="spellStart"/>
            <w:r w:rsidRPr="00D274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Мск</w:t>
            </w:r>
            <w:proofErr w:type="spellEnd"/>
            <w:r w:rsidRPr="00D274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1F7EC" w14:textId="77777777" w:rsidR="00D27454" w:rsidRPr="00D27454" w:rsidRDefault="00D27454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D27454">
                <w:rPr>
                  <w:rStyle w:val="a6"/>
                  <w:rFonts w:ascii="Times New Roman" w:eastAsiaTheme="majorEastAsia" w:hAnsi="Times New Roman"/>
                  <w:sz w:val="24"/>
                  <w:szCs w:val="24"/>
                </w:rPr>
                <w:t xml:space="preserve">«Новации в бухгалтерской (финансовой) отчетности» (4 </w:t>
              </w:r>
              <w:proofErr w:type="spellStart"/>
              <w:r w:rsidRPr="00D27454">
                <w:rPr>
                  <w:rStyle w:val="a6"/>
                  <w:rFonts w:ascii="Times New Roman" w:eastAsiaTheme="majorEastAsia" w:hAnsi="Times New Roman"/>
                  <w:sz w:val="24"/>
                  <w:szCs w:val="24"/>
                </w:rPr>
                <w:t>академ</w:t>
              </w:r>
              <w:proofErr w:type="spellEnd"/>
              <w:r w:rsidRPr="00D27454">
                <w:rPr>
                  <w:rStyle w:val="a6"/>
                  <w:rFonts w:ascii="Times New Roman" w:eastAsiaTheme="majorEastAsia" w:hAnsi="Times New Roman"/>
                  <w:sz w:val="24"/>
                  <w:szCs w:val="24"/>
                </w:rPr>
                <w:t>. час.)</w:t>
              </w:r>
            </w:hyperlink>
          </w:p>
        </w:tc>
      </w:tr>
      <w:bookmarkEnd w:id="0"/>
    </w:tbl>
    <w:p w14:paraId="77CBD5AC" w14:textId="77777777" w:rsidR="00B238E0" w:rsidRPr="00C41D76" w:rsidRDefault="00B238E0" w:rsidP="00B238E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D11554" w14:textId="1BCDEE55" w:rsidR="00B238E0" w:rsidRPr="00224EBD" w:rsidRDefault="00B238E0" w:rsidP="00224EBD">
      <w:pPr>
        <w:ind w:firstLine="284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41D76">
        <w:rPr>
          <w:rFonts w:ascii="Times New Roman" w:hAnsi="Times New Roman"/>
          <w:b/>
          <w:color w:val="000000" w:themeColor="text1"/>
          <w:sz w:val="24"/>
          <w:szCs w:val="24"/>
        </w:rPr>
        <w:t>Документы</w:t>
      </w:r>
      <w:r w:rsidRPr="00C41D76">
        <w:rPr>
          <w:rFonts w:ascii="Times New Roman" w:hAnsi="Times New Roman"/>
          <w:b/>
          <w:sz w:val="24"/>
          <w:szCs w:val="24"/>
        </w:rPr>
        <w:t xml:space="preserve"> об участии:</w:t>
      </w:r>
    </w:p>
    <w:p w14:paraId="2D2C1C72" w14:textId="5492C451" w:rsidR="00B238E0" w:rsidRPr="00C41D76" w:rsidRDefault="00B238E0" w:rsidP="00B238E0">
      <w:pPr>
        <w:pStyle w:val="a7"/>
        <w:tabs>
          <w:tab w:val="left" w:pos="10206"/>
        </w:tabs>
        <w:spacing w:after="0" w:line="240" w:lineRule="auto"/>
        <w:ind w:left="284" w:right="-6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C41D76">
        <w:rPr>
          <w:rFonts w:ascii="Times New Roman" w:hAnsi="Times New Roman"/>
          <w:sz w:val="24"/>
          <w:szCs w:val="24"/>
        </w:rPr>
        <w:t xml:space="preserve">- При участии в </w:t>
      </w:r>
      <w:r w:rsidR="00224EBD">
        <w:rPr>
          <w:rFonts w:ascii="Times New Roman" w:hAnsi="Times New Roman"/>
          <w:sz w:val="24"/>
          <w:szCs w:val="24"/>
        </w:rPr>
        <w:t>четырех</w:t>
      </w:r>
      <w:r w:rsidRPr="00C41D76">
        <w:rPr>
          <w:rFonts w:ascii="Times New Roman" w:hAnsi="Times New Roman"/>
          <w:sz w:val="24"/>
          <w:szCs w:val="24"/>
        </w:rPr>
        <w:t xml:space="preserve"> семинарах </w:t>
      </w:r>
      <w:r w:rsidRPr="00C41D76">
        <w:rPr>
          <w:rFonts w:ascii="Times New Roman" w:hAnsi="Times New Roman"/>
          <w:bCs/>
          <w:sz w:val="24"/>
          <w:szCs w:val="24"/>
        </w:rPr>
        <w:t>выдается удостоверение о повышении квалификации установленного образца (</w:t>
      </w:r>
      <w:r w:rsidR="00224EBD">
        <w:rPr>
          <w:rFonts w:ascii="Times New Roman" w:hAnsi="Times New Roman"/>
          <w:bCs/>
          <w:sz w:val="24"/>
          <w:szCs w:val="24"/>
        </w:rPr>
        <w:t>16</w:t>
      </w:r>
      <w:r w:rsidRPr="00C41D7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41D76">
        <w:rPr>
          <w:rFonts w:ascii="Times New Roman" w:hAnsi="Times New Roman"/>
          <w:sz w:val="24"/>
          <w:szCs w:val="24"/>
        </w:rPr>
        <w:t>академ</w:t>
      </w:r>
      <w:proofErr w:type="spellEnd"/>
      <w:r w:rsidRPr="00C41D76">
        <w:rPr>
          <w:rFonts w:ascii="Times New Roman" w:hAnsi="Times New Roman"/>
          <w:sz w:val="24"/>
          <w:szCs w:val="24"/>
        </w:rPr>
        <w:t>. час.</w:t>
      </w:r>
      <w:r w:rsidRPr="00C41D76">
        <w:rPr>
          <w:rFonts w:ascii="Times New Roman" w:hAnsi="Times New Roman"/>
          <w:bCs/>
          <w:sz w:val="24"/>
          <w:szCs w:val="24"/>
        </w:rPr>
        <w:t xml:space="preserve">), </w:t>
      </w:r>
      <w:r w:rsidRPr="00C41D76">
        <w:rPr>
          <w:rFonts w:ascii="Times New Roman" w:hAnsi="Times New Roman"/>
          <w:b/>
          <w:bCs/>
          <w:sz w:val="24"/>
          <w:szCs w:val="24"/>
        </w:rPr>
        <w:t xml:space="preserve">подтверждающее соответствие </w:t>
      </w:r>
      <w:r w:rsidRPr="00C41D76">
        <w:rPr>
          <w:rFonts w:ascii="Times New Roman" w:hAnsi="Times New Roman"/>
          <w:b/>
          <w:sz w:val="24"/>
          <w:szCs w:val="24"/>
        </w:rPr>
        <w:t xml:space="preserve">профессиональному стандарту </w:t>
      </w:r>
      <w:r w:rsidRPr="00C41D76">
        <w:rPr>
          <w:rFonts w:ascii="Times New Roman" w:hAnsi="Times New Roman"/>
          <w:b/>
          <w:bCs/>
          <w:sz w:val="24"/>
          <w:szCs w:val="24"/>
        </w:rPr>
        <w:t>«Бухгалтер»</w:t>
      </w:r>
      <w:r w:rsidRPr="00C41D76">
        <w:rPr>
          <w:rStyle w:val="af3"/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C41D76">
        <w:rPr>
          <w:rStyle w:val="af3"/>
          <w:rFonts w:ascii="Times New Roman" w:hAnsi="Times New Roman"/>
          <w:b/>
          <w:color w:val="000000" w:themeColor="text1"/>
          <w:sz w:val="24"/>
          <w:szCs w:val="24"/>
        </w:rPr>
        <w:footnoteReference w:id="1"/>
      </w:r>
      <w:r w:rsidRPr="00C41D76">
        <w:rPr>
          <w:rFonts w:ascii="Times New Roman" w:hAnsi="Times New Roman"/>
          <w:b/>
          <w:bCs/>
          <w:sz w:val="24"/>
          <w:szCs w:val="24"/>
        </w:rPr>
        <w:t>.</w:t>
      </w:r>
    </w:p>
    <w:p w14:paraId="104C0E98" w14:textId="3E71FCD3" w:rsidR="00B238E0" w:rsidRPr="00C41D76" w:rsidRDefault="00B238E0" w:rsidP="00B238E0">
      <w:pPr>
        <w:pStyle w:val="a7"/>
        <w:tabs>
          <w:tab w:val="left" w:pos="10206"/>
        </w:tabs>
        <w:spacing w:after="0" w:line="240" w:lineRule="auto"/>
        <w:ind w:left="284" w:right="-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1D76">
        <w:rPr>
          <w:rFonts w:ascii="Times New Roman" w:hAnsi="Times New Roman"/>
          <w:sz w:val="24"/>
          <w:szCs w:val="24"/>
        </w:rPr>
        <w:t xml:space="preserve">- Сертификат об участии в семинаре (при обучении менее </w:t>
      </w:r>
      <w:r w:rsidRPr="00C41D76">
        <w:rPr>
          <w:rFonts w:ascii="Times New Roman" w:hAnsi="Times New Roman"/>
          <w:bCs/>
          <w:sz w:val="24"/>
          <w:szCs w:val="24"/>
        </w:rPr>
        <w:t>16</w:t>
      </w:r>
      <w:r w:rsidRPr="00C41D76">
        <w:rPr>
          <w:rFonts w:ascii="Times New Roman" w:hAnsi="Times New Roman"/>
          <w:sz w:val="24"/>
          <w:szCs w:val="24"/>
        </w:rPr>
        <w:t xml:space="preserve"> часов). Возможно оформление удостоверения о повышении квалификации при предъявлении сертификатов на 16 и более часов, выданных Институтом МФЦ за участие в аналогичных семинарах до 31.12.2019 г.</w:t>
      </w:r>
    </w:p>
    <w:p w14:paraId="35FCF788" w14:textId="77777777" w:rsidR="00B238E0" w:rsidRPr="00C41D76" w:rsidRDefault="00B238E0" w:rsidP="00B238E0">
      <w:pPr>
        <w:pStyle w:val="a7"/>
        <w:tabs>
          <w:tab w:val="left" w:pos="10206"/>
        </w:tabs>
        <w:spacing w:after="0" w:line="240" w:lineRule="auto"/>
        <w:ind w:left="284" w:right="-6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08DE028A" w14:textId="42596B71" w:rsidR="003C00A0" w:rsidRPr="00C41D76" w:rsidRDefault="003C00A0" w:rsidP="003C00A0">
      <w:pPr>
        <w:ind w:left="284" w:right="-6"/>
        <w:rPr>
          <w:rFonts w:ascii="Times New Roman" w:hAnsi="Times New Roman"/>
          <w:b/>
          <w:bCs/>
          <w:iCs/>
          <w:sz w:val="24"/>
          <w:szCs w:val="24"/>
        </w:rPr>
      </w:pPr>
      <w:r w:rsidRPr="00C41D76">
        <w:rPr>
          <w:rFonts w:ascii="Times New Roman" w:hAnsi="Times New Roman"/>
          <w:b/>
          <w:bCs/>
          <w:sz w:val="24"/>
          <w:szCs w:val="24"/>
        </w:rPr>
        <w:t>Административная информация:</w:t>
      </w:r>
      <w:r w:rsidRPr="00C41D76">
        <w:rPr>
          <w:rFonts w:ascii="Times New Roman" w:hAnsi="Times New Roman"/>
          <w:i/>
          <w:iCs/>
          <w:sz w:val="24"/>
          <w:szCs w:val="24"/>
        </w:rPr>
        <w:t xml:space="preserve"> заявки на участие</w:t>
      </w:r>
      <w:r w:rsidRPr="00C41D76">
        <w:rPr>
          <w:rFonts w:ascii="Times New Roman" w:hAnsi="Times New Roman"/>
          <w:b/>
          <w:bCs/>
          <w:i/>
          <w:iCs/>
          <w:sz w:val="24"/>
          <w:szCs w:val="24"/>
        </w:rPr>
        <w:t xml:space="preserve"> просьба направлять до </w:t>
      </w:r>
      <w:r w:rsidR="00CD5D4B">
        <w:rPr>
          <w:rFonts w:ascii="Times New Roman" w:hAnsi="Times New Roman"/>
          <w:b/>
          <w:bCs/>
          <w:i/>
          <w:iCs/>
          <w:sz w:val="24"/>
          <w:szCs w:val="24"/>
        </w:rPr>
        <w:t>15</w:t>
      </w:r>
      <w:r w:rsidR="00224EBD">
        <w:rPr>
          <w:rFonts w:ascii="Times New Roman" w:hAnsi="Times New Roman"/>
          <w:b/>
          <w:bCs/>
          <w:i/>
          <w:iCs/>
          <w:sz w:val="24"/>
          <w:szCs w:val="24"/>
        </w:rPr>
        <w:t xml:space="preserve"> ноября</w:t>
      </w:r>
      <w:r w:rsidRPr="00C41D76">
        <w:rPr>
          <w:rFonts w:ascii="Times New Roman" w:hAnsi="Times New Roman"/>
          <w:b/>
          <w:bCs/>
          <w:i/>
          <w:iCs/>
          <w:sz w:val="24"/>
          <w:szCs w:val="24"/>
        </w:rPr>
        <w:t xml:space="preserve"> 2019 г. </w:t>
      </w:r>
      <w:r w:rsidRPr="00C41D76">
        <w:rPr>
          <w:rFonts w:ascii="Times New Roman" w:hAnsi="Times New Roman"/>
          <w:bCs/>
          <w:i/>
          <w:iCs/>
          <w:sz w:val="24"/>
          <w:szCs w:val="24"/>
        </w:rPr>
        <w:t>на имя</w:t>
      </w:r>
      <w:r w:rsidRPr="00C41D76">
        <w:rPr>
          <w:rFonts w:ascii="Times New Roman" w:hAnsi="Times New Roman"/>
          <w:i/>
          <w:iCs/>
          <w:sz w:val="24"/>
          <w:szCs w:val="24"/>
        </w:rPr>
        <w:t xml:space="preserve"> Ивановой Марии или Махнович Инны по</w:t>
      </w:r>
      <w:r w:rsidRPr="00C41D76">
        <w:rPr>
          <w:rFonts w:ascii="Times New Roman" w:hAnsi="Times New Roman"/>
          <w:b/>
          <w:bCs/>
          <w:i/>
          <w:iCs/>
          <w:sz w:val="24"/>
          <w:szCs w:val="24"/>
        </w:rPr>
        <w:t xml:space="preserve"> тел./ф. (495) 921-2273- многоканальный</w:t>
      </w:r>
      <w:r w:rsidRPr="00C41D76">
        <w:rPr>
          <w:rFonts w:ascii="Times New Roman" w:hAnsi="Times New Roman"/>
          <w:bCs/>
          <w:i/>
          <w:iCs/>
          <w:sz w:val="24"/>
          <w:szCs w:val="24"/>
        </w:rPr>
        <w:t>;</w:t>
      </w:r>
      <w:r w:rsidRPr="00C41D7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C41D76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e</w:t>
      </w:r>
      <w:r w:rsidRPr="00C41D76">
        <w:rPr>
          <w:rFonts w:ascii="Times New Roman" w:hAnsi="Times New Roman"/>
          <w:b/>
          <w:bCs/>
          <w:i/>
          <w:iCs/>
          <w:sz w:val="24"/>
          <w:szCs w:val="24"/>
        </w:rPr>
        <w:t>-</w:t>
      </w:r>
      <w:r w:rsidRPr="00C41D76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mail</w:t>
      </w:r>
      <w:r w:rsidRPr="00C41D76">
        <w:rPr>
          <w:rFonts w:ascii="Times New Roman" w:hAnsi="Times New Roman"/>
          <w:b/>
          <w:bCs/>
          <w:i/>
          <w:iCs/>
          <w:sz w:val="24"/>
          <w:szCs w:val="24"/>
        </w:rPr>
        <w:t xml:space="preserve">: </w:t>
      </w:r>
      <w:r w:rsidRPr="00C41D76">
        <w:rPr>
          <w:rFonts w:ascii="Times New Roman" w:hAnsi="Times New Roman"/>
          <w:b/>
          <w:bCs/>
          <w:i/>
          <w:iCs/>
          <w:color w:val="0000FF"/>
          <w:sz w:val="24"/>
          <w:szCs w:val="24"/>
          <w:u w:val="single"/>
          <w:lang w:val="en-US"/>
        </w:rPr>
        <w:t>seminar</w:t>
      </w:r>
      <w:r w:rsidRPr="00C41D76">
        <w:rPr>
          <w:rFonts w:ascii="Times New Roman" w:hAnsi="Times New Roman"/>
          <w:b/>
          <w:bCs/>
          <w:i/>
          <w:iCs/>
          <w:color w:val="0000FF"/>
          <w:sz w:val="24"/>
          <w:szCs w:val="24"/>
          <w:u w:val="single"/>
        </w:rPr>
        <w:t>2@educenter.ru</w:t>
      </w:r>
      <w:r w:rsidRPr="00C41D76"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 w:rsidRPr="00C41D76">
        <w:rPr>
          <w:rFonts w:ascii="Times New Roman" w:hAnsi="Times New Roman"/>
          <w:b/>
          <w:bCs/>
          <w:i/>
          <w:iCs/>
          <w:color w:val="0000FF"/>
          <w:sz w:val="24"/>
          <w:szCs w:val="24"/>
          <w:u w:val="single"/>
          <w:lang w:val="en-US"/>
        </w:rPr>
        <w:t>seminar</w:t>
      </w:r>
      <w:r w:rsidRPr="00C41D76">
        <w:rPr>
          <w:rFonts w:ascii="Times New Roman" w:hAnsi="Times New Roman"/>
          <w:b/>
          <w:bCs/>
          <w:i/>
          <w:iCs/>
          <w:color w:val="0000FF"/>
          <w:sz w:val="24"/>
          <w:szCs w:val="24"/>
          <w:u w:val="single"/>
        </w:rPr>
        <w:t>6@educenter.ru</w:t>
      </w:r>
      <w:r w:rsidRPr="00C41D76">
        <w:rPr>
          <w:rFonts w:ascii="Times New Roman" w:hAnsi="Times New Roman"/>
          <w:b/>
          <w:bCs/>
          <w:i/>
          <w:iCs/>
          <w:sz w:val="24"/>
          <w:szCs w:val="24"/>
        </w:rPr>
        <w:t xml:space="preserve">, интернет: </w:t>
      </w:r>
      <w:hyperlink r:id="rId18" w:history="1">
        <w:r w:rsidRPr="00C41D76">
          <w:rPr>
            <w:rStyle w:val="a6"/>
            <w:rFonts w:ascii="Times New Roman" w:hAnsi="Times New Roman" w:cs="Arial"/>
            <w:b/>
            <w:bCs/>
            <w:i/>
            <w:iCs/>
            <w:sz w:val="24"/>
            <w:szCs w:val="24"/>
          </w:rPr>
          <w:t>www.educenter.ru</w:t>
        </w:r>
      </w:hyperlink>
    </w:p>
    <w:p w14:paraId="62BB7E2F" w14:textId="77777777" w:rsidR="00341EF3" w:rsidRPr="00C41D76" w:rsidRDefault="00341EF3" w:rsidP="00350CE5">
      <w:pPr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sectPr w:rsidR="00341EF3" w:rsidRPr="00C41D76" w:rsidSect="001049B5">
      <w:pgSz w:w="11906" w:h="16838"/>
      <w:pgMar w:top="709" w:right="707" w:bottom="567" w:left="70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ACDC18" w14:textId="77777777" w:rsidR="00524C24" w:rsidRDefault="00524C24" w:rsidP="005B2CA0">
      <w:pPr>
        <w:spacing w:after="0" w:line="240" w:lineRule="auto"/>
      </w:pPr>
      <w:r>
        <w:separator/>
      </w:r>
    </w:p>
  </w:endnote>
  <w:endnote w:type="continuationSeparator" w:id="0">
    <w:p w14:paraId="5639EB80" w14:textId="77777777" w:rsidR="00524C24" w:rsidRDefault="00524C24" w:rsidP="005B2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A0A287" w14:textId="77777777" w:rsidR="00524C24" w:rsidRDefault="00524C24" w:rsidP="005B2CA0">
      <w:pPr>
        <w:spacing w:after="0" w:line="240" w:lineRule="auto"/>
      </w:pPr>
      <w:r>
        <w:separator/>
      </w:r>
    </w:p>
  </w:footnote>
  <w:footnote w:type="continuationSeparator" w:id="0">
    <w:p w14:paraId="263A61E5" w14:textId="77777777" w:rsidR="00524C24" w:rsidRDefault="00524C24" w:rsidP="005B2CA0">
      <w:pPr>
        <w:spacing w:after="0" w:line="240" w:lineRule="auto"/>
      </w:pPr>
      <w:r>
        <w:continuationSeparator/>
      </w:r>
    </w:p>
  </w:footnote>
  <w:footnote w:id="1">
    <w:p w14:paraId="50D89424" w14:textId="77777777" w:rsidR="00B238E0" w:rsidRPr="00101D15" w:rsidRDefault="00B238E0" w:rsidP="00B238E0">
      <w:pPr>
        <w:pStyle w:val="af1"/>
        <w:jc w:val="both"/>
        <w:rPr>
          <w:rFonts w:ascii="Times New Roman" w:hAnsi="Times New Roman"/>
        </w:rPr>
      </w:pPr>
      <w:r w:rsidRPr="00101D15">
        <w:rPr>
          <w:rStyle w:val="af3"/>
          <w:rFonts w:ascii="Times New Roman" w:hAnsi="Times New Roman"/>
        </w:rPr>
        <w:footnoteRef/>
      </w:r>
      <w:r w:rsidRPr="00101D15">
        <w:rPr>
          <w:rFonts w:ascii="Times New Roman" w:hAnsi="Times New Roman"/>
        </w:rPr>
        <w:t xml:space="preserve"> Приказ </w:t>
      </w:r>
      <w:r w:rsidRPr="00101D15">
        <w:rPr>
          <w:rFonts w:ascii="Times New Roman" w:hAnsi="Times New Roman"/>
          <w:color w:val="000000" w:themeColor="text1"/>
        </w:rPr>
        <w:t xml:space="preserve">Министерства труда и социальной защиты Российской Федерации </w:t>
      </w:r>
      <w:r w:rsidRPr="00101D15">
        <w:rPr>
          <w:rFonts w:ascii="Times New Roman" w:hAnsi="Times New Roman"/>
        </w:rPr>
        <w:t xml:space="preserve">от 21 февраля 2019 г. N 103н «Об утверждении профессионального стандарта "БУХГАЛТЕР"». Для уровней квалификаций 6 и 7: </w:t>
      </w:r>
      <w:r w:rsidRPr="00101D15">
        <w:rPr>
          <w:rFonts w:ascii="Times New Roman" w:hAnsi="Times New Roman"/>
          <w:u w:val="single"/>
        </w:rPr>
        <w:t>«Дополнительное профессиональное образование - программы повышения квалификации в объеме не менее 120 часов за три последовательных календарных года, но не менее 20 часов в каждый год»</w:t>
      </w:r>
      <w:r w:rsidRPr="00101D15">
        <w:rPr>
          <w:rFonts w:ascii="Times New Roman" w:hAnsi="Times New Roman"/>
        </w:rPr>
        <w:t xml:space="preserve">. Для уровня квалификации 8: </w:t>
      </w:r>
      <w:r w:rsidRPr="005760F3">
        <w:rPr>
          <w:rFonts w:ascii="Times New Roman" w:hAnsi="Times New Roman"/>
          <w:u w:val="single"/>
        </w:rPr>
        <w:t>«Дополнительное профессиональное образование - программы повышения квалификации не реже одного раза в три года».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B696D"/>
    <w:multiLevelType w:val="hybridMultilevel"/>
    <w:tmpl w:val="A90E211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A091AD2"/>
    <w:multiLevelType w:val="hybridMultilevel"/>
    <w:tmpl w:val="A9D86848"/>
    <w:lvl w:ilvl="0" w:tplc="6EE0F47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AD1EED"/>
    <w:multiLevelType w:val="hybridMultilevel"/>
    <w:tmpl w:val="2F729E6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6F31663"/>
    <w:multiLevelType w:val="hybridMultilevel"/>
    <w:tmpl w:val="32BA50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12E"/>
    <w:rsid w:val="00010A66"/>
    <w:rsid w:val="00013E61"/>
    <w:rsid w:val="000142B3"/>
    <w:rsid w:val="00031A00"/>
    <w:rsid w:val="00035379"/>
    <w:rsid w:val="00041B73"/>
    <w:rsid w:val="0006745C"/>
    <w:rsid w:val="0008194D"/>
    <w:rsid w:val="000C3F93"/>
    <w:rsid w:val="000D5427"/>
    <w:rsid w:val="000E089D"/>
    <w:rsid w:val="000E416C"/>
    <w:rsid w:val="001049B5"/>
    <w:rsid w:val="001062B8"/>
    <w:rsid w:val="00113D90"/>
    <w:rsid w:val="001159EC"/>
    <w:rsid w:val="00141A61"/>
    <w:rsid w:val="001519E8"/>
    <w:rsid w:val="00170425"/>
    <w:rsid w:val="00177227"/>
    <w:rsid w:val="00193EDE"/>
    <w:rsid w:val="001B1225"/>
    <w:rsid w:val="001B28BA"/>
    <w:rsid w:val="001E764E"/>
    <w:rsid w:val="00217F6B"/>
    <w:rsid w:val="00220EB7"/>
    <w:rsid w:val="00224EBD"/>
    <w:rsid w:val="00233312"/>
    <w:rsid w:val="00235CD2"/>
    <w:rsid w:val="00266280"/>
    <w:rsid w:val="002710AA"/>
    <w:rsid w:val="002A3308"/>
    <w:rsid w:val="002E3B03"/>
    <w:rsid w:val="0030095A"/>
    <w:rsid w:val="003072C7"/>
    <w:rsid w:val="00311AE5"/>
    <w:rsid w:val="003205DC"/>
    <w:rsid w:val="003253F0"/>
    <w:rsid w:val="00341EF3"/>
    <w:rsid w:val="00350CE5"/>
    <w:rsid w:val="0035319C"/>
    <w:rsid w:val="003C00A0"/>
    <w:rsid w:val="003D31AF"/>
    <w:rsid w:val="00411600"/>
    <w:rsid w:val="00413A36"/>
    <w:rsid w:val="00426D7A"/>
    <w:rsid w:val="00474EBF"/>
    <w:rsid w:val="00477B66"/>
    <w:rsid w:val="00480D4C"/>
    <w:rsid w:val="00491FD9"/>
    <w:rsid w:val="004D5A77"/>
    <w:rsid w:val="004F057B"/>
    <w:rsid w:val="0051712E"/>
    <w:rsid w:val="00524C24"/>
    <w:rsid w:val="00526E14"/>
    <w:rsid w:val="005354A3"/>
    <w:rsid w:val="005614CB"/>
    <w:rsid w:val="0059117D"/>
    <w:rsid w:val="005A30C5"/>
    <w:rsid w:val="005A332F"/>
    <w:rsid w:val="005B2CA0"/>
    <w:rsid w:val="005C1DB6"/>
    <w:rsid w:val="005C6C53"/>
    <w:rsid w:val="005D484E"/>
    <w:rsid w:val="005D4F8D"/>
    <w:rsid w:val="005E0350"/>
    <w:rsid w:val="005F0C72"/>
    <w:rsid w:val="005F2E34"/>
    <w:rsid w:val="005F3AD9"/>
    <w:rsid w:val="00614709"/>
    <w:rsid w:val="0062028B"/>
    <w:rsid w:val="00630196"/>
    <w:rsid w:val="00634A63"/>
    <w:rsid w:val="00660DDA"/>
    <w:rsid w:val="0066250A"/>
    <w:rsid w:val="00674FC6"/>
    <w:rsid w:val="00684EBF"/>
    <w:rsid w:val="00686C15"/>
    <w:rsid w:val="006915FE"/>
    <w:rsid w:val="006931E0"/>
    <w:rsid w:val="00693899"/>
    <w:rsid w:val="006A632D"/>
    <w:rsid w:val="006B7CFA"/>
    <w:rsid w:val="006C2AFE"/>
    <w:rsid w:val="006C71D1"/>
    <w:rsid w:val="00711CE0"/>
    <w:rsid w:val="0071708E"/>
    <w:rsid w:val="00776895"/>
    <w:rsid w:val="007958CD"/>
    <w:rsid w:val="007A6E03"/>
    <w:rsid w:val="007B3137"/>
    <w:rsid w:val="007F5178"/>
    <w:rsid w:val="007F675D"/>
    <w:rsid w:val="007F7640"/>
    <w:rsid w:val="0081796E"/>
    <w:rsid w:val="008337F6"/>
    <w:rsid w:val="008511BD"/>
    <w:rsid w:val="00851A9B"/>
    <w:rsid w:val="00862BCF"/>
    <w:rsid w:val="008649C4"/>
    <w:rsid w:val="00867029"/>
    <w:rsid w:val="008867D3"/>
    <w:rsid w:val="008907A7"/>
    <w:rsid w:val="008913F9"/>
    <w:rsid w:val="0089257D"/>
    <w:rsid w:val="008B2981"/>
    <w:rsid w:val="008B3F81"/>
    <w:rsid w:val="008E5F16"/>
    <w:rsid w:val="00902544"/>
    <w:rsid w:val="00906237"/>
    <w:rsid w:val="0091657D"/>
    <w:rsid w:val="00983E7A"/>
    <w:rsid w:val="009D2F9C"/>
    <w:rsid w:val="009D3496"/>
    <w:rsid w:val="009D3664"/>
    <w:rsid w:val="009E1A37"/>
    <w:rsid w:val="009E4D80"/>
    <w:rsid w:val="009E6976"/>
    <w:rsid w:val="009E7ED4"/>
    <w:rsid w:val="00A00F41"/>
    <w:rsid w:val="00A20D57"/>
    <w:rsid w:val="00A41AA2"/>
    <w:rsid w:val="00A42C2B"/>
    <w:rsid w:val="00A50433"/>
    <w:rsid w:val="00A8342B"/>
    <w:rsid w:val="00AD0046"/>
    <w:rsid w:val="00B043A9"/>
    <w:rsid w:val="00B069B5"/>
    <w:rsid w:val="00B11165"/>
    <w:rsid w:val="00B238E0"/>
    <w:rsid w:val="00B361AB"/>
    <w:rsid w:val="00B50220"/>
    <w:rsid w:val="00B612DD"/>
    <w:rsid w:val="00B6186A"/>
    <w:rsid w:val="00B62EB0"/>
    <w:rsid w:val="00B90E43"/>
    <w:rsid w:val="00B9720B"/>
    <w:rsid w:val="00BA4FE0"/>
    <w:rsid w:val="00BD1FF6"/>
    <w:rsid w:val="00BD5BF4"/>
    <w:rsid w:val="00BD5C6F"/>
    <w:rsid w:val="00C41D76"/>
    <w:rsid w:val="00C57920"/>
    <w:rsid w:val="00C61215"/>
    <w:rsid w:val="00C70EEA"/>
    <w:rsid w:val="00C74F92"/>
    <w:rsid w:val="00C75640"/>
    <w:rsid w:val="00CB1884"/>
    <w:rsid w:val="00CD5D4B"/>
    <w:rsid w:val="00CD7E5F"/>
    <w:rsid w:val="00D00D4B"/>
    <w:rsid w:val="00D27454"/>
    <w:rsid w:val="00D548BF"/>
    <w:rsid w:val="00D674A0"/>
    <w:rsid w:val="00D95D99"/>
    <w:rsid w:val="00D962F8"/>
    <w:rsid w:val="00DE022A"/>
    <w:rsid w:val="00DE14B8"/>
    <w:rsid w:val="00DE53C3"/>
    <w:rsid w:val="00E12B0C"/>
    <w:rsid w:val="00E13B66"/>
    <w:rsid w:val="00E231A0"/>
    <w:rsid w:val="00E677CC"/>
    <w:rsid w:val="00E71E93"/>
    <w:rsid w:val="00E845E4"/>
    <w:rsid w:val="00E86861"/>
    <w:rsid w:val="00EE4E76"/>
    <w:rsid w:val="00F013E6"/>
    <w:rsid w:val="00F230DC"/>
    <w:rsid w:val="00F25FF6"/>
    <w:rsid w:val="00F26696"/>
    <w:rsid w:val="00F55B50"/>
    <w:rsid w:val="00F568F0"/>
    <w:rsid w:val="00F607C2"/>
    <w:rsid w:val="00F71DD7"/>
    <w:rsid w:val="00F82852"/>
    <w:rsid w:val="00FA4506"/>
    <w:rsid w:val="00FA47CC"/>
    <w:rsid w:val="00FB28EC"/>
    <w:rsid w:val="00FB48C2"/>
    <w:rsid w:val="00FC1FF4"/>
    <w:rsid w:val="00FC2CE9"/>
    <w:rsid w:val="00FD692D"/>
    <w:rsid w:val="00FF020C"/>
    <w:rsid w:val="00FF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BB7DBC"/>
  <w15:docId w15:val="{6638EDC3-0FC4-4DE8-8D96-B080E6810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215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51712E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51712E"/>
    <w:pPr>
      <w:keepNext/>
      <w:spacing w:after="0" w:line="240" w:lineRule="auto"/>
      <w:jc w:val="center"/>
      <w:outlineLvl w:val="8"/>
    </w:pPr>
    <w:rPr>
      <w:rFonts w:ascii="Arial" w:hAnsi="Arial" w:cs="Arial"/>
      <w:b/>
      <w:b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1712E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locked/>
    <w:rsid w:val="0051712E"/>
    <w:rPr>
      <w:rFonts w:ascii="Arial" w:hAnsi="Arial" w:cs="Arial"/>
      <w:b/>
      <w:bCs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7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1712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1712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51712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rsid w:val="0051712E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51712E"/>
    <w:pPr>
      <w:ind w:left="720"/>
      <w:contextualSpacing/>
    </w:pPr>
  </w:style>
  <w:style w:type="paragraph" w:customStyle="1" w:styleId="a8">
    <w:name w:val="Знак Знак Знак Знак"/>
    <w:basedOn w:val="a"/>
    <w:uiPriority w:val="99"/>
    <w:rsid w:val="003D31AF"/>
    <w:pPr>
      <w:tabs>
        <w:tab w:val="num" w:pos="360"/>
      </w:tabs>
      <w:spacing w:after="160" w:line="240" w:lineRule="exact"/>
    </w:pPr>
    <w:rPr>
      <w:rFonts w:ascii="Times New Roman" w:hAnsi="Times New Roman"/>
      <w:noProof/>
      <w:sz w:val="24"/>
      <w:szCs w:val="24"/>
      <w:lang w:val="en-US" w:eastAsia="ru-RU"/>
    </w:rPr>
  </w:style>
  <w:style w:type="paragraph" w:styleId="a9">
    <w:name w:val="header"/>
    <w:basedOn w:val="a"/>
    <w:link w:val="aa"/>
    <w:uiPriority w:val="99"/>
    <w:unhideWhenUsed/>
    <w:rsid w:val="005B2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5B2CA0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5B2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5B2CA0"/>
    <w:rPr>
      <w:rFonts w:cs="Times New Roman"/>
    </w:rPr>
  </w:style>
  <w:style w:type="character" w:customStyle="1" w:styleId="insitalic">
    <w:name w:val="ins italic"/>
    <w:basedOn w:val="a0"/>
    <w:uiPriority w:val="99"/>
    <w:rsid w:val="00526E14"/>
    <w:rPr>
      <w:rFonts w:cs="Times New Roman"/>
    </w:rPr>
  </w:style>
  <w:style w:type="paragraph" w:styleId="ad">
    <w:name w:val="No Spacing"/>
    <w:uiPriority w:val="99"/>
    <w:qFormat/>
    <w:rsid w:val="00526E14"/>
    <w:pPr>
      <w:spacing w:after="0" w:line="240" w:lineRule="auto"/>
    </w:pPr>
    <w:rPr>
      <w:rFonts w:ascii="Times New Roman" w:hAnsi="Times New Roman" w:cs="Times New Roman"/>
    </w:rPr>
  </w:style>
  <w:style w:type="character" w:styleId="ae">
    <w:name w:val="Strong"/>
    <w:basedOn w:val="a0"/>
    <w:uiPriority w:val="22"/>
    <w:qFormat/>
    <w:rsid w:val="001159EC"/>
    <w:rPr>
      <w:rFonts w:cs="Times New Roman"/>
      <w:b/>
      <w:bCs/>
    </w:rPr>
  </w:style>
  <w:style w:type="paragraph" w:styleId="af">
    <w:name w:val="Body Text"/>
    <w:basedOn w:val="a"/>
    <w:link w:val="af0"/>
    <w:uiPriority w:val="99"/>
    <w:rsid w:val="00674FC6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674FC6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674FC6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674FC6"/>
    <w:rPr>
      <w:rFonts w:cs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674FC6"/>
    <w:rPr>
      <w:rFonts w:cs="Times New Roman"/>
      <w:vertAlign w:val="superscript"/>
    </w:rPr>
  </w:style>
  <w:style w:type="paragraph" w:customStyle="1" w:styleId="TableParagraph">
    <w:name w:val="Table Paragraph"/>
    <w:basedOn w:val="a"/>
    <w:uiPriority w:val="1"/>
    <w:qFormat/>
    <w:rsid w:val="00477B66"/>
    <w:pPr>
      <w:widowControl w:val="0"/>
      <w:spacing w:after="0" w:line="240" w:lineRule="auto"/>
    </w:pPr>
    <w:rPr>
      <w:rFonts w:ascii="Calibri" w:hAnsi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0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ducenter.ru/seminars-series/seminars/seminars_294.html" TargetMode="External"/><Relationship Id="rId18" Type="http://schemas.openxmlformats.org/officeDocument/2006/relationships/hyperlink" Target="http://www.educenter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educenter.ru/seminars-series/seminars/seminars_297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ducenter.ru/seminars-series/seminars/seminars_295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educenter.ru/seminars-series/seminars/seminars_294.html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ducenter.ru/seminars-series/seminars/seminars_29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3131EE4B0735448A5DF4DFD49CE001" ma:contentTypeVersion="8" ma:contentTypeDescription="Создание документа." ma:contentTypeScope="" ma:versionID="0b4ac12f9f7ec6a8b12684e8a32b10ae">
  <xsd:schema xmlns:xsd="http://www.w3.org/2001/XMLSchema" xmlns:xs="http://www.w3.org/2001/XMLSchema" xmlns:p="http://schemas.microsoft.com/office/2006/metadata/properties" xmlns:ns2="d9be09d1-73ac-4abe-9f96-67b591cea837" targetNamespace="http://schemas.microsoft.com/office/2006/metadata/properties" ma:root="true" ma:fieldsID="c89f6532af02334d0084ab2c1a53fa9c" ns2:_="">
    <xsd:import namespace="d9be09d1-73ac-4abe-9f96-67b591cea8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e09d1-73ac-4abe-9f96-67b591cea8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4F835-7FD4-4BF7-9E4F-39740EF94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be09d1-73ac-4abe-9f96-67b591cea8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ECABEE-1F62-4344-8E60-1ABA17B70D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E16741-1FA7-48D5-AFFE-6F35C13B08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BC76B8-A198-4EF6-B138-8EB1C5AFD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538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Павлей</dc:creator>
  <cp:lastModifiedBy>Наталья Захарова</cp:lastModifiedBy>
  <cp:revision>5</cp:revision>
  <cp:lastPrinted>2016-03-22T11:05:00Z</cp:lastPrinted>
  <dcterms:created xsi:type="dcterms:W3CDTF">2019-10-22T14:14:00Z</dcterms:created>
  <dcterms:modified xsi:type="dcterms:W3CDTF">2019-10-23T17:24:00Z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0x010100503131EE4B0735448A5DF4DFD49CE001</vt:lpwstr>
  </property>
</Properties>
</file>