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F239" w14:textId="4F0B45A1" w:rsidR="00803DBA" w:rsidRDefault="00923AF1" w:rsidP="00F773DB">
      <w:pPr>
        <w:spacing w:after="0" w:line="240" w:lineRule="auto"/>
        <w:jc w:val="center"/>
        <w:rPr>
          <w:rFonts w:ascii="Times New Roman" w:hAnsi="Times New Roman"/>
          <w:b/>
          <w:sz w:val="28"/>
          <w:szCs w:val="28"/>
        </w:rPr>
      </w:pPr>
      <w:r w:rsidRPr="003278A4">
        <w:rPr>
          <w:rFonts w:ascii="Times New Roman" w:hAnsi="Times New Roman"/>
          <w:b/>
          <w:sz w:val="28"/>
          <w:szCs w:val="28"/>
        </w:rPr>
        <w:t>Положение</w:t>
      </w:r>
      <w:r w:rsidR="007D2727">
        <w:rPr>
          <w:rFonts w:ascii="Times New Roman" w:hAnsi="Times New Roman"/>
          <w:b/>
          <w:sz w:val="28"/>
          <w:szCs w:val="28"/>
        </w:rPr>
        <w:br/>
      </w:r>
      <w:r w:rsidRPr="003278A4">
        <w:rPr>
          <w:rFonts w:ascii="Times New Roman" w:hAnsi="Times New Roman"/>
          <w:b/>
          <w:sz w:val="28"/>
          <w:szCs w:val="28"/>
        </w:rPr>
        <w:t>о конкурсном отборе</w:t>
      </w:r>
      <w:r w:rsidR="00803DBA">
        <w:rPr>
          <w:rFonts w:ascii="Times New Roman" w:hAnsi="Times New Roman"/>
          <w:b/>
          <w:sz w:val="28"/>
          <w:szCs w:val="28"/>
        </w:rPr>
        <w:t xml:space="preserve"> высших учебных заведений</w:t>
      </w:r>
    </w:p>
    <w:p w14:paraId="1FDB3E0D" w14:textId="6B8D1A93" w:rsidR="00803DBA" w:rsidRDefault="00803DBA" w:rsidP="00257E6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D13C0">
        <w:rPr>
          <w:rFonts w:ascii="Times New Roman" w:hAnsi="Times New Roman"/>
          <w:b/>
          <w:sz w:val="28"/>
          <w:szCs w:val="28"/>
        </w:rPr>
        <w:t xml:space="preserve">для проведения </w:t>
      </w:r>
      <w:r w:rsidR="004860AF">
        <w:rPr>
          <w:rFonts w:ascii="Times New Roman" w:hAnsi="Times New Roman"/>
          <w:b/>
          <w:sz w:val="28"/>
          <w:szCs w:val="28"/>
        </w:rPr>
        <w:t>третьей</w:t>
      </w:r>
      <w:r w:rsidR="00CD13C0">
        <w:rPr>
          <w:rFonts w:ascii="Times New Roman" w:hAnsi="Times New Roman"/>
          <w:b/>
          <w:sz w:val="28"/>
          <w:szCs w:val="28"/>
        </w:rPr>
        <w:t xml:space="preserve"> волны обучения</w:t>
      </w:r>
      <w:r w:rsidR="007D2727">
        <w:rPr>
          <w:rFonts w:ascii="Times New Roman" w:hAnsi="Times New Roman"/>
          <w:b/>
          <w:sz w:val="28"/>
          <w:szCs w:val="28"/>
        </w:rPr>
        <w:t xml:space="preserve"> </w:t>
      </w:r>
    </w:p>
    <w:p w14:paraId="40A84972" w14:textId="12B2160B" w:rsidR="00923AF1" w:rsidRPr="003278A4" w:rsidRDefault="00803DBA" w:rsidP="00BF65FC">
      <w:pPr>
        <w:spacing w:after="0" w:line="240" w:lineRule="auto"/>
        <w:jc w:val="center"/>
        <w:rPr>
          <w:rFonts w:ascii="Times New Roman" w:hAnsi="Times New Roman"/>
          <w:b/>
          <w:sz w:val="28"/>
          <w:szCs w:val="28"/>
        </w:rPr>
      </w:pPr>
      <w:r>
        <w:rPr>
          <w:rFonts w:ascii="Times New Roman" w:hAnsi="Times New Roman"/>
          <w:b/>
          <w:sz w:val="28"/>
          <w:szCs w:val="28"/>
        </w:rPr>
        <w:t>студентов педагогических специальностей</w:t>
      </w:r>
    </w:p>
    <w:p w14:paraId="30601CF4" w14:textId="77777777" w:rsidR="008079DA" w:rsidRDefault="00923AF1" w:rsidP="00ED7000">
      <w:pPr>
        <w:spacing w:after="0" w:line="240" w:lineRule="auto"/>
        <w:ind w:firstLine="709"/>
        <w:jc w:val="center"/>
        <w:rPr>
          <w:rFonts w:ascii="Times New Roman" w:hAnsi="Times New Roman"/>
          <w:b/>
          <w:sz w:val="28"/>
          <w:szCs w:val="28"/>
        </w:rPr>
      </w:pPr>
      <w:r w:rsidRPr="003278A4">
        <w:rPr>
          <w:rFonts w:ascii="Times New Roman" w:hAnsi="Times New Roman"/>
          <w:b/>
          <w:sz w:val="28"/>
          <w:szCs w:val="28"/>
        </w:rPr>
        <w:t>в рамках реализ</w:t>
      </w:r>
      <w:r w:rsidR="00380484">
        <w:rPr>
          <w:rFonts w:ascii="Times New Roman" w:hAnsi="Times New Roman"/>
          <w:b/>
          <w:sz w:val="28"/>
          <w:szCs w:val="28"/>
        </w:rPr>
        <w:t>ации контракта № FEFLP/QCBS-3.22</w:t>
      </w:r>
      <w:r w:rsidRPr="003278A4">
        <w:rPr>
          <w:rFonts w:ascii="Times New Roman" w:hAnsi="Times New Roman"/>
          <w:b/>
          <w:sz w:val="28"/>
          <w:szCs w:val="28"/>
        </w:rPr>
        <w:t xml:space="preserve"> </w:t>
      </w:r>
    </w:p>
    <w:p w14:paraId="25EAFE9E" w14:textId="77777777" w:rsidR="008079DA" w:rsidRDefault="00923AF1" w:rsidP="00ED7000">
      <w:pPr>
        <w:spacing w:after="0" w:line="240" w:lineRule="auto"/>
        <w:ind w:firstLine="709"/>
        <w:jc w:val="center"/>
        <w:rPr>
          <w:rFonts w:ascii="Times New Roman" w:hAnsi="Times New Roman"/>
          <w:b/>
          <w:sz w:val="28"/>
          <w:szCs w:val="28"/>
        </w:rPr>
      </w:pPr>
      <w:r w:rsidRPr="003278A4">
        <w:rPr>
          <w:rFonts w:ascii="Times New Roman" w:hAnsi="Times New Roman"/>
          <w:b/>
          <w:sz w:val="28"/>
          <w:szCs w:val="28"/>
        </w:rPr>
        <w:t xml:space="preserve">«Обучение </w:t>
      </w:r>
      <w:r w:rsidR="008079DA">
        <w:rPr>
          <w:rFonts w:ascii="Times New Roman" w:hAnsi="Times New Roman"/>
          <w:b/>
          <w:sz w:val="28"/>
          <w:szCs w:val="28"/>
        </w:rPr>
        <w:t xml:space="preserve">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w:t>
      </w:r>
    </w:p>
    <w:p w14:paraId="40A84974" w14:textId="2AFE24C4" w:rsidR="00923AF1" w:rsidRPr="00BF65FC" w:rsidRDefault="008079DA" w:rsidP="00BF65FC">
      <w:pPr>
        <w:spacing w:after="0" w:line="240" w:lineRule="auto"/>
        <w:ind w:firstLine="709"/>
        <w:jc w:val="center"/>
        <w:rPr>
          <w:rFonts w:ascii="Times New Roman" w:hAnsi="Times New Roman"/>
          <w:b/>
          <w:sz w:val="28"/>
          <w:szCs w:val="28"/>
        </w:rPr>
      </w:pPr>
      <w:r>
        <w:rPr>
          <w:rFonts w:ascii="Times New Roman" w:hAnsi="Times New Roman"/>
          <w:b/>
          <w:sz w:val="28"/>
          <w:szCs w:val="28"/>
        </w:rPr>
        <w:t>в Российской Федерации</w:t>
      </w:r>
      <w:r w:rsidR="00923AF1" w:rsidRPr="003278A4">
        <w:rPr>
          <w:rFonts w:ascii="Times New Roman" w:hAnsi="Times New Roman"/>
          <w:b/>
          <w:sz w:val="28"/>
          <w:szCs w:val="28"/>
        </w:rPr>
        <w:t>»</w:t>
      </w:r>
    </w:p>
    <w:p w14:paraId="40A84975" w14:textId="77777777" w:rsidR="00923AF1" w:rsidRPr="00ED7000"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 xml:space="preserve">1. Общие положения </w:t>
      </w:r>
    </w:p>
    <w:p w14:paraId="40A84976" w14:textId="0A6E1058" w:rsidR="00923AF1" w:rsidRPr="008079DA"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1.1. Настоящее Положение определяет порядок проведения</w:t>
      </w:r>
      <w:r w:rsidR="00F96CC7">
        <w:rPr>
          <w:rFonts w:ascii="Times New Roman" w:hAnsi="Times New Roman"/>
          <w:sz w:val="28"/>
          <w:szCs w:val="28"/>
        </w:rPr>
        <w:t xml:space="preserve"> </w:t>
      </w:r>
      <w:r w:rsidR="0096067F">
        <w:rPr>
          <w:rFonts w:ascii="Times New Roman" w:hAnsi="Times New Roman"/>
          <w:sz w:val="28"/>
          <w:szCs w:val="28"/>
        </w:rPr>
        <w:t>третьей</w:t>
      </w:r>
      <w:r w:rsidR="00F96CC7">
        <w:rPr>
          <w:rFonts w:ascii="Times New Roman" w:hAnsi="Times New Roman"/>
          <w:sz w:val="28"/>
          <w:szCs w:val="28"/>
        </w:rPr>
        <w:t xml:space="preserve"> волны</w:t>
      </w:r>
      <w:r w:rsidRPr="00ED7000">
        <w:rPr>
          <w:rFonts w:ascii="Times New Roman" w:hAnsi="Times New Roman"/>
          <w:sz w:val="28"/>
          <w:szCs w:val="28"/>
        </w:rPr>
        <w:t xml:space="preserve"> конкурсного отбора </w:t>
      </w:r>
      <w:r w:rsidR="00803DBA">
        <w:rPr>
          <w:rFonts w:ascii="Times New Roman" w:hAnsi="Times New Roman"/>
          <w:sz w:val="28"/>
          <w:szCs w:val="28"/>
        </w:rPr>
        <w:t>высших учебных заведений (далее-вузов)</w:t>
      </w:r>
      <w:r w:rsidRPr="00ED7000">
        <w:rPr>
          <w:rFonts w:ascii="Times New Roman" w:hAnsi="Times New Roman"/>
          <w:sz w:val="28"/>
          <w:szCs w:val="28"/>
        </w:rPr>
        <w:t xml:space="preserve"> в рамках реализации контракта № </w:t>
      </w:r>
      <w:r w:rsidRPr="008079DA">
        <w:rPr>
          <w:rFonts w:ascii="Times New Roman" w:hAnsi="Times New Roman"/>
          <w:sz w:val="28"/>
          <w:szCs w:val="28"/>
        </w:rPr>
        <w:t>FEFLP/QCBS-</w:t>
      </w:r>
      <w:r w:rsidR="008079DA" w:rsidRPr="008079DA">
        <w:rPr>
          <w:rFonts w:ascii="Times New Roman" w:hAnsi="Times New Roman"/>
          <w:sz w:val="28"/>
          <w:szCs w:val="28"/>
        </w:rPr>
        <w:t>3.22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r w:rsidRPr="008079DA">
        <w:rPr>
          <w:rFonts w:ascii="Times New Roman" w:hAnsi="Times New Roman"/>
          <w:sz w:val="28"/>
          <w:szCs w:val="28"/>
        </w:rPr>
        <w:t>.</w:t>
      </w:r>
    </w:p>
    <w:p w14:paraId="40A84977" w14:textId="53B856B7" w:rsidR="00923AF1" w:rsidRPr="00ED7000" w:rsidRDefault="00923AF1" w:rsidP="008079DA">
      <w:pPr>
        <w:autoSpaceDE w:val="0"/>
        <w:autoSpaceDN w:val="0"/>
        <w:adjustRightInd w:val="0"/>
        <w:spacing w:after="0" w:line="240" w:lineRule="auto"/>
        <w:ind w:firstLine="709"/>
        <w:jc w:val="both"/>
        <w:rPr>
          <w:rFonts w:ascii="Times New Roman" w:hAnsi="Times New Roman"/>
          <w:sz w:val="28"/>
          <w:szCs w:val="28"/>
          <w:lang w:eastAsia="ru-RU"/>
        </w:rPr>
      </w:pPr>
      <w:r w:rsidRPr="008079DA">
        <w:rPr>
          <w:rFonts w:ascii="Times New Roman" w:hAnsi="Times New Roman"/>
          <w:sz w:val="28"/>
          <w:szCs w:val="28"/>
        </w:rPr>
        <w:t xml:space="preserve">1.2. Конкурсный отбор </w:t>
      </w:r>
      <w:r w:rsidR="00803DBA">
        <w:rPr>
          <w:rFonts w:ascii="Times New Roman" w:hAnsi="Times New Roman"/>
          <w:sz w:val="28"/>
          <w:szCs w:val="28"/>
        </w:rPr>
        <w:t>вузов</w:t>
      </w:r>
      <w:r w:rsidRPr="00ED7000">
        <w:rPr>
          <w:rFonts w:ascii="Times New Roman" w:hAnsi="Times New Roman"/>
          <w:sz w:val="28"/>
          <w:szCs w:val="28"/>
        </w:rPr>
        <w:t xml:space="preserve"> проводится в целях</w:t>
      </w:r>
      <w:r w:rsidR="004203FB">
        <w:rPr>
          <w:rFonts w:ascii="Times New Roman" w:hAnsi="Times New Roman"/>
          <w:sz w:val="28"/>
          <w:szCs w:val="28"/>
        </w:rPr>
        <w:t xml:space="preserve"> обучения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w:t>
      </w:r>
      <w:r w:rsidRPr="00ED7000">
        <w:rPr>
          <w:rFonts w:ascii="Times New Roman" w:hAnsi="Times New Roman"/>
          <w:sz w:val="28"/>
          <w:szCs w:val="28"/>
        </w:rPr>
        <w:t>.</w:t>
      </w:r>
    </w:p>
    <w:p w14:paraId="40A84978" w14:textId="4AC9F920" w:rsidR="00923AF1" w:rsidRDefault="00923AF1" w:rsidP="008079DA">
      <w:pPr>
        <w:spacing w:after="0" w:line="240" w:lineRule="auto"/>
        <w:ind w:firstLine="709"/>
        <w:jc w:val="both"/>
        <w:rPr>
          <w:rFonts w:ascii="Times New Roman" w:hAnsi="Times New Roman"/>
          <w:sz w:val="28"/>
          <w:szCs w:val="28"/>
        </w:rPr>
      </w:pPr>
      <w:r w:rsidRPr="00ED7000">
        <w:rPr>
          <w:rFonts w:ascii="Times New Roman" w:hAnsi="Times New Roman"/>
          <w:sz w:val="28"/>
          <w:szCs w:val="28"/>
        </w:rPr>
        <w:t xml:space="preserve">1.3. Отбор </w:t>
      </w:r>
      <w:r w:rsidR="004203FB">
        <w:rPr>
          <w:rFonts w:ascii="Times New Roman" w:hAnsi="Times New Roman"/>
          <w:sz w:val="28"/>
          <w:szCs w:val="28"/>
        </w:rPr>
        <w:t>вузов</w:t>
      </w:r>
      <w:r w:rsidR="00D8164F">
        <w:rPr>
          <w:rFonts w:ascii="Times New Roman" w:hAnsi="Times New Roman"/>
          <w:sz w:val="28"/>
          <w:szCs w:val="28"/>
        </w:rPr>
        <w:t xml:space="preserve"> в целях проведения второй, третьей, четвертой и пятой волн </w:t>
      </w:r>
      <w:r w:rsidR="00AC7E0C">
        <w:rPr>
          <w:rFonts w:ascii="Times New Roman" w:hAnsi="Times New Roman"/>
          <w:sz w:val="28"/>
          <w:szCs w:val="28"/>
        </w:rPr>
        <w:t>обучения</w:t>
      </w:r>
      <w:r w:rsidR="004203FB">
        <w:rPr>
          <w:rFonts w:ascii="Times New Roman" w:hAnsi="Times New Roman"/>
          <w:sz w:val="28"/>
          <w:szCs w:val="28"/>
        </w:rPr>
        <w:t xml:space="preserve"> </w:t>
      </w:r>
      <w:r w:rsidRPr="00ED7000">
        <w:rPr>
          <w:rFonts w:ascii="Times New Roman" w:hAnsi="Times New Roman"/>
          <w:sz w:val="28"/>
          <w:szCs w:val="28"/>
        </w:rPr>
        <w:t>проводится с учетом</w:t>
      </w:r>
      <w:r>
        <w:rPr>
          <w:rFonts w:ascii="Times New Roman" w:hAnsi="Times New Roman"/>
          <w:sz w:val="28"/>
          <w:szCs w:val="28"/>
        </w:rPr>
        <w:t xml:space="preserve"> общих условий</w:t>
      </w:r>
      <w:r w:rsidRPr="00ED7000">
        <w:rPr>
          <w:rFonts w:ascii="Times New Roman" w:hAnsi="Times New Roman"/>
          <w:sz w:val="28"/>
          <w:szCs w:val="28"/>
        </w:rPr>
        <w:t>:</w:t>
      </w:r>
    </w:p>
    <w:p w14:paraId="40A84979" w14:textId="4438778F" w:rsidR="00923AF1" w:rsidRPr="00ED7000" w:rsidRDefault="00923AF1" w:rsidP="008079DA">
      <w:pPr>
        <w:spacing w:after="0" w:line="240" w:lineRule="auto"/>
        <w:ind w:firstLine="709"/>
        <w:jc w:val="both"/>
        <w:rPr>
          <w:rFonts w:ascii="Times New Roman" w:hAnsi="Times New Roman"/>
          <w:sz w:val="28"/>
          <w:szCs w:val="28"/>
        </w:rPr>
      </w:pPr>
      <w:r>
        <w:rPr>
          <w:rFonts w:ascii="Times New Roman" w:hAnsi="Times New Roman"/>
          <w:sz w:val="28"/>
          <w:szCs w:val="28"/>
        </w:rPr>
        <w:t xml:space="preserve">1.3.1. Необходимости проведения четырех дополнительных волн обучения </w:t>
      </w:r>
      <w:r w:rsidR="004203FB">
        <w:rPr>
          <w:rFonts w:ascii="Times New Roman" w:hAnsi="Times New Roman"/>
          <w:sz w:val="28"/>
          <w:szCs w:val="28"/>
        </w:rPr>
        <w:t xml:space="preserve">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w:t>
      </w:r>
      <w:r>
        <w:rPr>
          <w:rFonts w:ascii="Times New Roman" w:hAnsi="Times New Roman"/>
          <w:sz w:val="28"/>
          <w:szCs w:val="28"/>
        </w:rPr>
        <w:t xml:space="preserve">на основе и с использованием </w:t>
      </w:r>
      <w:r w:rsidR="004203FB">
        <w:rPr>
          <w:rFonts w:ascii="Times New Roman" w:hAnsi="Times New Roman"/>
          <w:sz w:val="28"/>
          <w:szCs w:val="28"/>
        </w:rPr>
        <w:t>доработанных</w:t>
      </w:r>
      <w:r>
        <w:rPr>
          <w:rFonts w:ascii="Times New Roman" w:hAnsi="Times New Roman"/>
          <w:sz w:val="28"/>
          <w:szCs w:val="28"/>
        </w:rPr>
        <w:t xml:space="preserve"> учебно-методических материалов. При этом в каждой волне должно быть обучено не менее чем по </w:t>
      </w:r>
      <w:r w:rsidR="004203FB">
        <w:rPr>
          <w:rFonts w:ascii="Times New Roman" w:hAnsi="Times New Roman"/>
          <w:sz w:val="28"/>
          <w:szCs w:val="28"/>
        </w:rPr>
        <w:t>2</w:t>
      </w:r>
      <w:r>
        <w:rPr>
          <w:rFonts w:ascii="Times New Roman" w:hAnsi="Times New Roman"/>
          <w:sz w:val="28"/>
          <w:szCs w:val="28"/>
        </w:rPr>
        <w:t xml:space="preserve"> 000 человек.</w:t>
      </w:r>
    </w:p>
    <w:p w14:paraId="40A8497A" w14:textId="3B75C5CD" w:rsidR="00923AF1" w:rsidRDefault="00923AF1" w:rsidP="008079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ED7000">
        <w:rPr>
          <w:rFonts w:ascii="Times New Roman" w:hAnsi="Times New Roman"/>
          <w:sz w:val="28"/>
          <w:szCs w:val="28"/>
        </w:rPr>
        <w:t xml:space="preserve">. Необходимости проведения курса обучения </w:t>
      </w:r>
      <w:r>
        <w:rPr>
          <w:rFonts w:ascii="Times New Roman" w:hAnsi="Times New Roman"/>
          <w:sz w:val="28"/>
          <w:szCs w:val="28"/>
        </w:rPr>
        <w:t>не менее чем в 2</w:t>
      </w:r>
      <w:r w:rsidRPr="00ED7000">
        <w:rPr>
          <w:rFonts w:ascii="Times New Roman" w:hAnsi="Times New Roman"/>
          <w:sz w:val="28"/>
          <w:szCs w:val="28"/>
        </w:rPr>
        <w:t xml:space="preserve">0 </w:t>
      </w:r>
      <w:r w:rsidR="0037641D">
        <w:rPr>
          <w:rFonts w:ascii="Times New Roman" w:hAnsi="Times New Roman"/>
          <w:sz w:val="28"/>
          <w:szCs w:val="28"/>
        </w:rPr>
        <w:t xml:space="preserve">вузах </w:t>
      </w:r>
      <w:r w:rsidRPr="00ED7000">
        <w:rPr>
          <w:rFonts w:ascii="Times New Roman" w:hAnsi="Times New Roman"/>
          <w:sz w:val="28"/>
          <w:szCs w:val="28"/>
        </w:rPr>
        <w:t>Российской Федерации</w:t>
      </w:r>
      <w:r w:rsidR="0037641D">
        <w:rPr>
          <w:rFonts w:ascii="Times New Roman" w:hAnsi="Times New Roman"/>
          <w:sz w:val="28"/>
          <w:szCs w:val="28"/>
        </w:rPr>
        <w:t>:</w:t>
      </w:r>
      <w:r w:rsidR="0037641D" w:rsidRPr="0037641D">
        <w:rPr>
          <w:rFonts w:ascii="Times New Roman" w:hAnsi="Times New Roman"/>
          <w:sz w:val="28"/>
          <w:szCs w:val="28"/>
        </w:rPr>
        <w:t xml:space="preserve"> </w:t>
      </w:r>
      <w:r w:rsidR="0037641D">
        <w:rPr>
          <w:rFonts w:ascii="Times New Roman" w:hAnsi="Times New Roman"/>
          <w:sz w:val="28"/>
          <w:szCs w:val="28"/>
        </w:rPr>
        <w:t>не более чем по два вуза в каждом субъекте</w:t>
      </w:r>
      <w:r w:rsidR="0096067F">
        <w:rPr>
          <w:rStyle w:val="aa"/>
          <w:rFonts w:ascii="Times New Roman" w:hAnsi="Times New Roman"/>
          <w:sz w:val="28"/>
          <w:szCs w:val="28"/>
        </w:rPr>
        <w:footnoteReference w:id="1"/>
      </w:r>
      <w:r w:rsidR="0037641D">
        <w:rPr>
          <w:rFonts w:ascii="Times New Roman" w:hAnsi="Times New Roman"/>
          <w:sz w:val="28"/>
          <w:szCs w:val="28"/>
        </w:rPr>
        <w:t xml:space="preserve"> (регионе) Российской Федерации.</w:t>
      </w:r>
    </w:p>
    <w:p w14:paraId="40A8497B" w14:textId="712AFFF1" w:rsidR="00923AF1" w:rsidRDefault="00923AF1"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1.3.3. </w:t>
      </w:r>
      <w:r w:rsidR="0037641D">
        <w:rPr>
          <w:rFonts w:ascii="Times New Roman" w:hAnsi="Times New Roman"/>
          <w:sz w:val="28"/>
          <w:szCs w:val="28"/>
        </w:rPr>
        <w:t>Продолжительность одной волны обучения – один учебный семестр.</w:t>
      </w:r>
    </w:p>
    <w:p w14:paraId="40A8497C" w14:textId="2ED32D5D" w:rsidR="00923AF1" w:rsidRDefault="00923AF1"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1.3.4. </w:t>
      </w:r>
      <w:r w:rsidR="0037641D">
        <w:rPr>
          <w:rFonts w:ascii="Times New Roman" w:hAnsi="Times New Roman"/>
          <w:sz w:val="28"/>
          <w:szCs w:val="28"/>
        </w:rPr>
        <w:t xml:space="preserve">Окончательный план и график каждой волны обучения должен быть согласован с Организаторами Конкурса, а </w:t>
      </w:r>
      <w:r w:rsidR="00803DBA">
        <w:rPr>
          <w:rFonts w:ascii="Times New Roman" w:hAnsi="Times New Roman"/>
          <w:sz w:val="28"/>
          <w:szCs w:val="28"/>
        </w:rPr>
        <w:t>также</w:t>
      </w:r>
      <w:r w:rsidR="0037641D">
        <w:rPr>
          <w:rFonts w:ascii="Times New Roman" w:hAnsi="Times New Roman"/>
          <w:sz w:val="28"/>
          <w:szCs w:val="28"/>
        </w:rPr>
        <w:t xml:space="preserve"> с региональными ведомствами, являющимися исполнителями региональных программ повышения финансовой грамотности (в случае, если вузы находятся на территории Региона- участника Проекта), с муниципальными и региональными органами управления образования, Минфином России</w:t>
      </w:r>
      <w:r>
        <w:rPr>
          <w:rFonts w:ascii="Times New Roman" w:hAnsi="Times New Roman"/>
          <w:sz w:val="28"/>
          <w:szCs w:val="28"/>
        </w:rPr>
        <w:t>.</w:t>
      </w:r>
    </w:p>
    <w:p w14:paraId="40A8497D" w14:textId="77777777"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1.3.5. </w:t>
      </w:r>
      <w:r w:rsidRPr="00803DBA">
        <w:rPr>
          <w:rFonts w:ascii="Times New Roman" w:hAnsi="Times New Roman"/>
          <w:sz w:val="28"/>
          <w:szCs w:val="28"/>
        </w:rPr>
        <w:t>Длительность программы составит 72 академических часа, включая промежуточную и итоговую аттестацию.</w:t>
      </w:r>
    </w:p>
    <w:p w14:paraId="40A8497E" w14:textId="2C6A8E9F" w:rsidR="00923AF1" w:rsidRDefault="00923AF1" w:rsidP="00AD4313">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ED7000">
        <w:rPr>
          <w:rFonts w:ascii="Times New Roman" w:hAnsi="Times New Roman"/>
          <w:sz w:val="28"/>
          <w:szCs w:val="28"/>
        </w:rPr>
        <w:t xml:space="preserve">Отбор </w:t>
      </w:r>
      <w:r w:rsidR="0037641D">
        <w:rPr>
          <w:rFonts w:ascii="Times New Roman" w:hAnsi="Times New Roman"/>
          <w:sz w:val="28"/>
          <w:szCs w:val="28"/>
        </w:rPr>
        <w:t xml:space="preserve">вузов </w:t>
      </w:r>
      <w:r>
        <w:rPr>
          <w:rFonts w:ascii="Times New Roman" w:hAnsi="Times New Roman"/>
          <w:sz w:val="28"/>
          <w:szCs w:val="28"/>
        </w:rPr>
        <w:t xml:space="preserve">по </w:t>
      </w:r>
      <w:r w:rsidR="00B44558">
        <w:rPr>
          <w:rFonts w:ascii="Times New Roman" w:hAnsi="Times New Roman"/>
          <w:sz w:val="28"/>
          <w:szCs w:val="28"/>
        </w:rPr>
        <w:t>второй</w:t>
      </w:r>
      <w:r>
        <w:rPr>
          <w:rFonts w:ascii="Times New Roman" w:hAnsi="Times New Roman"/>
          <w:sz w:val="28"/>
          <w:szCs w:val="28"/>
        </w:rPr>
        <w:t xml:space="preserve"> волне</w:t>
      </w:r>
      <w:r w:rsidR="00B44558">
        <w:rPr>
          <w:rFonts w:ascii="Times New Roman" w:hAnsi="Times New Roman"/>
          <w:sz w:val="28"/>
          <w:szCs w:val="28"/>
        </w:rPr>
        <w:t xml:space="preserve"> обучения</w:t>
      </w:r>
      <w:r>
        <w:rPr>
          <w:rFonts w:ascii="Times New Roman" w:hAnsi="Times New Roman"/>
          <w:sz w:val="28"/>
          <w:szCs w:val="28"/>
        </w:rPr>
        <w:t xml:space="preserve"> </w:t>
      </w:r>
      <w:r w:rsidRPr="00ED7000">
        <w:rPr>
          <w:rFonts w:ascii="Times New Roman" w:hAnsi="Times New Roman"/>
          <w:sz w:val="28"/>
          <w:szCs w:val="28"/>
        </w:rPr>
        <w:t>с учетом</w:t>
      </w:r>
      <w:r>
        <w:rPr>
          <w:rFonts w:ascii="Times New Roman" w:hAnsi="Times New Roman"/>
          <w:sz w:val="28"/>
          <w:szCs w:val="28"/>
        </w:rPr>
        <w:t xml:space="preserve"> конкретных условий</w:t>
      </w:r>
      <w:r w:rsidRPr="00ED7000">
        <w:rPr>
          <w:rFonts w:ascii="Times New Roman" w:hAnsi="Times New Roman"/>
          <w:sz w:val="28"/>
          <w:szCs w:val="28"/>
        </w:rPr>
        <w:t>:</w:t>
      </w:r>
    </w:p>
    <w:p w14:paraId="40A8497F" w14:textId="1F29A472" w:rsidR="00923AF1" w:rsidRPr="00ED7000" w:rsidRDefault="00923AF1" w:rsidP="00AD4313">
      <w:pPr>
        <w:spacing w:after="0" w:line="240" w:lineRule="auto"/>
        <w:ind w:firstLine="709"/>
        <w:jc w:val="both"/>
        <w:rPr>
          <w:rFonts w:ascii="Times New Roman" w:hAnsi="Times New Roman"/>
          <w:sz w:val="28"/>
          <w:szCs w:val="28"/>
        </w:rPr>
      </w:pPr>
      <w:r>
        <w:rPr>
          <w:rFonts w:ascii="Times New Roman" w:hAnsi="Times New Roman"/>
          <w:sz w:val="28"/>
          <w:szCs w:val="28"/>
        </w:rPr>
        <w:t>1.4.1.</w:t>
      </w:r>
      <w:r w:rsidRPr="00AD4313">
        <w:rPr>
          <w:rFonts w:ascii="Times New Roman" w:hAnsi="Times New Roman"/>
          <w:sz w:val="28"/>
          <w:szCs w:val="28"/>
        </w:rPr>
        <w:t xml:space="preserve"> </w:t>
      </w:r>
      <w:r>
        <w:rPr>
          <w:rFonts w:ascii="Times New Roman" w:hAnsi="Times New Roman"/>
          <w:sz w:val="28"/>
          <w:szCs w:val="28"/>
        </w:rPr>
        <w:t>Обучение</w:t>
      </w:r>
      <w:r w:rsidR="00CA22C6">
        <w:rPr>
          <w:rFonts w:ascii="Times New Roman" w:hAnsi="Times New Roman"/>
          <w:sz w:val="28"/>
          <w:szCs w:val="28"/>
        </w:rPr>
        <w:t xml:space="preserve"> в рамках одной волны</w:t>
      </w:r>
      <w:r>
        <w:rPr>
          <w:rFonts w:ascii="Times New Roman" w:hAnsi="Times New Roman"/>
          <w:sz w:val="28"/>
          <w:szCs w:val="28"/>
        </w:rPr>
        <w:t xml:space="preserve"> не менее чем </w:t>
      </w:r>
      <w:r w:rsidR="0037641D">
        <w:rPr>
          <w:rFonts w:ascii="Times New Roman" w:hAnsi="Times New Roman"/>
          <w:sz w:val="28"/>
          <w:szCs w:val="28"/>
        </w:rPr>
        <w:t>2</w:t>
      </w:r>
      <w:r w:rsidR="00145E3C">
        <w:rPr>
          <w:rFonts w:ascii="Times New Roman" w:hAnsi="Times New Roman"/>
          <w:sz w:val="28"/>
          <w:szCs w:val="28"/>
        </w:rPr>
        <w:t> </w:t>
      </w:r>
      <w:r>
        <w:rPr>
          <w:rFonts w:ascii="Times New Roman" w:hAnsi="Times New Roman"/>
          <w:sz w:val="28"/>
          <w:szCs w:val="28"/>
        </w:rPr>
        <w:t xml:space="preserve">000 человек. </w:t>
      </w:r>
    </w:p>
    <w:p w14:paraId="40A84980" w14:textId="7644DCA8"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1.4.2</w:t>
      </w:r>
      <w:r w:rsidRPr="00ED7000">
        <w:rPr>
          <w:rFonts w:ascii="Times New Roman" w:hAnsi="Times New Roman"/>
          <w:sz w:val="28"/>
          <w:szCs w:val="28"/>
        </w:rPr>
        <w:t xml:space="preserve">. </w:t>
      </w:r>
      <w:r>
        <w:rPr>
          <w:rFonts w:ascii="Times New Roman" w:hAnsi="Times New Roman"/>
          <w:sz w:val="28"/>
          <w:szCs w:val="28"/>
        </w:rPr>
        <w:t>Проведение</w:t>
      </w:r>
      <w:r w:rsidRPr="00ED7000">
        <w:rPr>
          <w:rFonts w:ascii="Times New Roman" w:hAnsi="Times New Roman"/>
          <w:sz w:val="28"/>
          <w:szCs w:val="28"/>
        </w:rPr>
        <w:t xml:space="preserve"> курса обучения </w:t>
      </w:r>
      <w:r w:rsidR="00EF0201">
        <w:rPr>
          <w:rFonts w:ascii="Times New Roman" w:hAnsi="Times New Roman"/>
          <w:sz w:val="28"/>
          <w:szCs w:val="28"/>
        </w:rPr>
        <w:t xml:space="preserve">не </w:t>
      </w:r>
      <w:r w:rsidR="007331FD">
        <w:rPr>
          <w:rFonts w:ascii="Times New Roman" w:hAnsi="Times New Roman"/>
          <w:sz w:val="28"/>
          <w:szCs w:val="28"/>
        </w:rPr>
        <w:t>менее</w:t>
      </w:r>
      <w:r w:rsidR="00EF0201">
        <w:rPr>
          <w:rFonts w:ascii="Times New Roman" w:hAnsi="Times New Roman"/>
          <w:sz w:val="28"/>
          <w:szCs w:val="28"/>
        </w:rPr>
        <w:t xml:space="preserve"> чем </w:t>
      </w:r>
      <w:r>
        <w:rPr>
          <w:rFonts w:ascii="Times New Roman" w:hAnsi="Times New Roman"/>
          <w:sz w:val="28"/>
          <w:szCs w:val="28"/>
        </w:rPr>
        <w:t xml:space="preserve">в </w:t>
      </w:r>
      <w:r w:rsidR="00CA22C6">
        <w:rPr>
          <w:rFonts w:ascii="Times New Roman" w:hAnsi="Times New Roman"/>
          <w:sz w:val="28"/>
          <w:szCs w:val="28"/>
        </w:rPr>
        <w:t>5</w:t>
      </w:r>
      <w:r w:rsidR="00B60B85">
        <w:rPr>
          <w:rFonts w:ascii="Times New Roman" w:hAnsi="Times New Roman"/>
          <w:sz w:val="28"/>
          <w:szCs w:val="28"/>
        </w:rPr>
        <w:t xml:space="preserve"> </w:t>
      </w:r>
      <w:r w:rsidRPr="00ED7000">
        <w:rPr>
          <w:rFonts w:ascii="Times New Roman" w:hAnsi="Times New Roman"/>
          <w:sz w:val="28"/>
          <w:szCs w:val="28"/>
        </w:rPr>
        <w:t>субъектах Российской Федерации.</w:t>
      </w:r>
    </w:p>
    <w:p w14:paraId="40A84981" w14:textId="7EB1A497"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1.4.3. В каждом субъекте Российской Федерации </w:t>
      </w:r>
      <w:r w:rsidR="001C5484">
        <w:rPr>
          <w:rFonts w:ascii="Times New Roman" w:hAnsi="Times New Roman"/>
          <w:sz w:val="28"/>
          <w:szCs w:val="28"/>
        </w:rPr>
        <w:t>должно быть отобрано</w:t>
      </w:r>
      <w:r>
        <w:rPr>
          <w:rFonts w:ascii="Times New Roman" w:hAnsi="Times New Roman"/>
          <w:sz w:val="28"/>
          <w:szCs w:val="28"/>
        </w:rPr>
        <w:t xml:space="preserve"> не более </w:t>
      </w:r>
      <w:r w:rsidR="00CA22C6">
        <w:rPr>
          <w:rFonts w:ascii="Times New Roman" w:hAnsi="Times New Roman"/>
          <w:sz w:val="28"/>
          <w:szCs w:val="28"/>
        </w:rPr>
        <w:t>1</w:t>
      </w:r>
      <w:r w:rsidR="00D46C33">
        <w:rPr>
          <w:rFonts w:ascii="Times New Roman" w:hAnsi="Times New Roman"/>
          <w:sz w:val="28"/>
          <w:szCs w:val="28"/>
        </w:rPr>
        <w:t xml:space="preserve"> </w:t>
      </w:r>
      <w:r w:rsidR="001C5484">
        <w:rPr>
          <w:rFonts w:ascii="Times New Roman" w:hAnsi="Times New Roman"/>
          <w:sz w:val="28"/>
          <w:szCs w:val="28"/>
        </w:rPr>
        <w:t>вуз</w:t>
      </w:r>
      <w:r w:rsidR="00CA22C6">
        <w:rPr>
          <w:rFonts w:ascii="Times New Roman" w:hAnsi="Times New Roman"/>
          <w:sz w:val="28"/>
          <w:szCs w:val="28"/>
        </w:rPr>
        <w:t>а</w:t>
      </w:r>
      <w:r>
        <w:rPr>
          <w:rFonts w:ascii="Times New Roman" w:hAnsi="Times New Roman"/>
          <w:sz w:val="28"/>
          <w:szCs w:val="28"/>
        </w:rPr>
        <w:t>.</w:t>
      </w:r>
    </w:p>
    <w:p w14:paraId="00042CD2" w14:textId="23485BAA" w:rsidR="008C4335" w:rsidRDefault="008C4335"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1.4.4</w:t>
      </w:r>
      <w:r w:rsidR="00C470BF">
        <w:rPr>
          <w:rFonts w:ascii="Times New Roman" w:hAnsi="Times New Roman"/>
          <w:sz w:val="28"/>
          <w:szCs w:val="28"/>
        </w:rPr>
        <w:t>.</w:t>
      </w:r>
      <w:r>
        <w:rPr>
          <w:rFonts w:ascii="Times New Roman" w:hAnsi="Times New Roman"/>
          <w:sz w:val="28"/>
          <w:szCs w:val="28"/>
        </w:rPr>
        <w:t xml:space="preserve"> В случае, если из одного региона будет получено несколько заявок, </w:t>
      </w:r>
      <w:r w:rsidR="00FF652B">
        <w:rPr>
          <w:rFonts w:ascii="Times New Roman" w:hAnsi="Times New Roman"/>
          <w:sz w:val="28"/>
          <w:szCs w:val="28"/>
        </w:rPr>
        <w:t xml:space="preserve">из них </w:t>
      </w:r>
      <w:r w:rsidR="008C1B08">
        <w:rPr>
          <w:rFonts w:ascii="Times New Roman" w:hAnsi="Times New Roman"/>
          <w:sz w:val="28"/>
          <w:szCs w:val="28"/>
        </w:rPr>
        <w:t xml:space="preserve">будет </w:t>
      </w:r>
      <w:r w:rsidR="00FF652B">
        <w:rPr>
          <w:rFonts w:ascii="Times New Roman" w:hAnsi="Times New Roman"/>
          <w:sz w:val="28"/>
          <w:szCs w:val="28"/>
        </w:rPr>
        <w:t xml:space="preserve">отобрано </w:t>
      </w:r>
      <w:r w:rsidR="008C1B08">
        <w:rPr>
          <w:rFonts w:ascii="Times New Roman" w:hAnsi="Times New Roman"/>
          <w:sz w:val="28"/>
          <w:szCs w:val="28"/>
        </w:rPr>
        <w:t>не более одн</w:t>
      </w:r>
      <w:r w:rsidR="00FF652B">
        <w:rPr>
          <w:rFonts w:ascii="Times New Roman" w:hAnsi="Times New Roman"/>
          <w:sz w:val="28"/>
          <w:szCs w:val="28"/>
        </w:rPr>
        <w:t>ого</w:t>
      </w:r>
      <w:r w:rsidR="008C1B08">
        <w:rPr>
          <w:rFonts w:ascii="Times New Roman" w:hAnsi="Times New Roman"/>
          <w:sz w:val="28"/>
          <w:szCs w:val="28"/>
        </w:rPr>
        <w:t xml:space="preserve"> вуз</w:t>
      </w:r>
      <w:r w:rsidR="00FF652B">
        <w:rPr>
          <w:rFonts w:ascii="Times New Roman" w:hAnsi="Times New Roman"/>
          <w:sz w:val="28"/>
          <w:szCs w:val="28"/>
        </w:rPr>
        <w:t>а</w:t>
      </w:r>
      <w:r w:rsidR="00C470BF">
        <w:rPr>
          <w:rFonts w:ascii="Times New Roman" w:hAnsi="Times New Roman"/>
          <w:sz w:val="28"/>
          <w:szCs w:val="28"/>
        </w:rPr>
        <w:t>,</w:t>
      </w:r>
      <w:r w:rsidR="005B2E79">
        <w:rPr>
          <w:rFonts w:ascii="Times New Roman" w:hAnsi="Times New Roman"/>
          <w:sz w:val="28"/>
          <w:szCs w:val="28"/>
        </w:rPr>
        <w:t xml:space="preserve"> </w:t>
      </w:r>
      <w:r w:rsidR="00967A9B">
        <w:rPr>
          <w:rFonts w:ascii="Times New Roman" w:hAnsi="Times New Roman"/>
          <w:sz w:val="28"/>
          <w:szCs w:val="28"/>
        </w:rPr>
        <w:t>набравш</w:t>
      </w:r>
      <w:r w:rsidR="00FB7F47">
        <w:rPr>
          <w:rFonts w:ascii="Times New Roman" w:hAnsi="Times New Roman"/>
          <w:sz w:val="28"/>
          <w:szCs w:val="28"/>
        </w:rPr>
        <w:t>его</w:t>
      </w:r>
      <w:r w:rsidR="00967A9B">
        <w:rPr>
          <w:rFonts w:ascii="Times New Roman" w:hAnsi="Times New Roman"/>
          <w:sz w:val="28"/>
          <w:szCs w:val="28"/>
        </w:rPr>
        <w:t xml:space="preserve"> наибольшее количество баллов</w:t>
      </w:r>
      <w:r w:rsidR="008C1B08">
        <w:rPr>
          <w:rFonts w:ascii="Times New Roman" w:hAnsi="Times New Roman"/>
          <w:sz w:val="28"/>
          <w:szCs w:val="28"/>
        </w:rPr>
        <w:t xml:space="preserve"> </w:t>
      </w:r>
      <w:r w:rsidR="005B2E79">
        <w:rPr>
          <w:rFonts w:ascii="Times New Roman" w:hAnsi="Times New Roman"/>
          <w:sz w:val="28"/>
          <w:szCs w:val="28"/>
        </w:rPr>
        <w:t xml:space="preserve">в соответствии с </w:t>
      </w:r>
      <w:r w:rsidR="00967A9B">
        <w:rPr>
          <w:rFonts w:ascii="Times New Roman" w:hAnsi="Times New Roman"/>
          <w:sz w:val="28"/>
          <w:szCs w:val="28"/>
        </w:rPr>
        <w:t>п.3.10 настоящего Положения о конкурсном отборе.</w:t>
      </w:r>
    </w:p>
    <w:p w14:paraId="41B600A0" w14:textId="009EAD12" w:rsidR="007331FD" w:rsidRDefault="007331FD"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5</w:t>
      </w:r>
      <w:r>
        <w:rPr>
          <w:rFonts w:ascii="Times New Roman" w:hAnsi="Times New Roman"/>
          <w:sz w:val="28"/>
          <w:szCs w:val="28"/>
        </w:rPr>
        <w:t xml:space="preserve">. </w:t>
      </w:r>
      <w:r w:rsidR="00803DBA">
        <w:rPr>
          <w:rFonts w:ascii="Times New Roman" w:hAnsi="Times New Roman"/>
          <w:sz w:val="28"/>
          <w:szCs w:val="28"/>
        </w:rPr>
        <w:t>Общее количество отобранных вузов для участия во второй волне обучения -</w:t>
      </w:r>
      <w:r w:rsidR="00DE14FE">
        <w:rPr>
          <w:rFonts w:ascii="Times New Roman" w:hAnsi="Times New Roman"/>
          <w:sz w:val="28"/>
          <w:szCs w:val="28"/>
        </w:rPr>
        <w:t xml:space="preserve"> 5 вузов.</w:t>
      </w:r>
    </w:p>
    <w:p w14:paraId="40A84982" w14:textId="6E464C0E" w:rsidR="00923AF1" w:rsidRDefault="00923AF1" w:rsidP="00AD43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6</w:t>
      </w:r>
      <w:r>
        <w:rPr>
          <w:rFonts w:ascii="Times New Roman" w:hAnsi="Times New Roman"/>
          <w:sz w:val="28"/>
          <w:szCs w:val="28"/>
        </w:rPr>
        <w:t xml:space="preserve">. </w:t>
      </w:r>
      <w:r w:rsidR="001C5484">
        <w:rPr>
          <w:rFonts w:ascii="Times New Roman" w:hAnsi="Times New Roman"/>
          <w:sz w:val="28"/>
          <w:szCs w:val="28"/>
        </w:rPr>
        <w:t>В каждом</w:t>
      </w:r>
      <w:r w:rsidR="0023125C">
        <w:rPr>
          <w:rFonts w:ascii="Times New Roman" w:hAnsi="Times New Roman"/>
          <w:sz w:val="28"/>
          <w:szCs w:val="28"/>
        </w:rPr>
        <w:t xml:space="preserve"> отобранном</w:t>
      </w:r>
      <w:r w:rsidR="001C5484">
        <w:rPr>
          <w:rFonts w:ascii="Times New Roman" w:hAnsi="Times New Roman"/>
          <w:sz w:val="28"/>
          <w:szCs w:val="28"/>
        </w:rPr>
        <w:t xml:space="preserve"> вузе должны</w:t>
      </w:r>
      <w:r>
        <w:rPr>
          <w:rFonts w:ascii="Times New Roman" w:hAnsi="Times New Roman"/>
          <w:sz w:val="28"/>
          <w:szCs w:val="28"/>
        </w:rPr>
        <w:t xml:space="preserve"> пройти обучение не менее </w:t>
      </w:r>
      <w:r w:rsidR="00DE14FE">
        <w:rPr>
          <w:rFonts w:ascii="Times New Roman" w:hAnsi="Times New Roman"/>
          <w:sz w:val="28"/>
          <w:szCs w:val="28"/>
        </w:rPr>
        <w:t>4</w:t>
      </w:r>
      <w:r w:rsidR="001C5484">
        <w:rPr>
          <w:rFonts w:ascii="Times New Roman" w:hAnsi="Times New Roman"/>
          <w:sz w:val="28"/>
          <w:szCs w:val="28"/>
        </w:rPr>
        <w:t>00 студентов педагогических специальностей</w:t>
      </w:r>
      <w:r>
        <w:rPr>
          <w:rFonts w:ascii="Times New Roman" w:hAnsi="Times New Roman"/>
          <w:sz w:val="28"/>
          <w:szCs w:val="28"/>
        </w:rPr>
        <w:t>.</w:t>
      </w:r>
    </w:p>
    <w:p w14:paraId="40A84983" w14:textId="5A1C6649" w:rsidR="00923AF1" w:rsidRDefault="00923AF1" w:rsidP="00BE2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967A9B">
        <w:rPr>
          <w:rFonts w:ascii="Times New Roman" w:hAnsi="Times New Roman"/>
          <w:sz w:val="28"/>
          <w:szCs w:val="28"/>
        </w:rPr>
        <w:t>7</w:t>
      </w:r>
      <w:r>
        <w:rPr>
          <w:rFonts w:ascii="Times New Roman" w:hAnsi="Times New Roman"/>
          <w:sz w:val="28"/>
          <w:szCs w:val="28"/>
        </w:rPr>
        <w:t xml:space="preserve">. </w:t>
      </w:r>
      <w:r w:rsidRPr="00487BA5">
        <w:rPr>
          <w:rFonts w:ascii="Times New Roman" w:hAnsi="Times New Roman"/>
          <w:sz w:val="28"/>
          <w:szCs w:val="28"/>
        </w:rPr>
        <w:t>Длительность программы составит 72 академических часа, включая промежуточную и итоговую аттестацию.</w:t>
      </w:r>
    </w:p>
    <w:p w14:paraId="40A84984" w14:textId="518A2D25" w:rsidR="00923AF1" w:rsidRDefault="00923AF1" w:rsidP="00BE2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Максимальная стоимость услуг по обучению </w:t>
      </w:r>
      <w:r w:rsidR="00D40D4B">
        <w:rPr>
          <w:rFonts w:ascii="Times New Roman" w:hAnsi="Times New Roman"/>
          <w:sz w:val="28"/>
          <w:szCs w:val="28"/>
        </w:rPr>
        <w:t xml:space="preserve">в каждом вузе </w:t>
      </w:r>
      <w:r w:rsidR="001C5484">
        <w:rPr>
          <w:rFonts w:ascii="Times New Roman" w:hAnsi="Times New Roman"/>
          <w:sz w:val="28"/>
          <w:szCs w:val="28"/>
        </w:rPr>
        <w:t>составит 1</w:t>
      </w:r>
      <w:r w:rsidR="0023125C">
        <w:rPr>
          <w:rFonts w:ascii="Times New Roman" w:hAnsi="Times New Roman"/>
          <w:sz w:val="28"/>
          <w:szCs w:val="28"/>
        </w:rPr>
        <w:t> </w:t>
      </w:r>
      <w:r w:rsidR="001C5484">
        <w:rPr>
          <w:rFonts w:ascii="Times New Roman" w:hAnsi="Times New Roman"/>
          <w:sz w:val="28"/>
          <w:szCs w:val="28"/>
        </w:rPr>
        <w:t>0</w:t>
      </w:r>
      <w:r>
        <w:rPr>
          <w:rFonts w:ascii="Times New Roman" w:hAnsi="Times New Roman"/>
          <w:sz w:val="28"/>
          <w:szCs w:val="28"/>
        </w:rPr>
        <w:t>00 000 рублей 00 копеек (</w:t>
      </w:r>
      <w:r w:rsidR="001C5484">
        <w:rPr>
          <w:rFonts w:ascii="Times New Roman" w:hAnsi="Times New Roman"/>
          <w:sz w:val="28"/>
          <w:szCs w:val="28"/>
        </w:rPr>
        <w:t>один миллион</w:t>
      </w:r>
      <w:r>
        <w:rPr>
          <w:rFonts w:ascii="Times New Roman" w:hAnsi="Times New Roman"/>
          <w:sz w:val="28"/>
          <w:szCs w:val="28"/>
        </w:rPr>
        <w:t xml:space="preserve"> рублей, 00 коп.) НДС не облагается.</w:t>
      </w:r>
    </w:p>
    <w:p w14:paraId="40A84985" w14:textId="77777777" w:rsidR="00923AF1" w:rsidRPr="00ED7000" w:rsidRDefault="00923AF1" w:rsidP="00487BA5">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487BA5">
        <w:rPr>
          <w:rFonts w:ascii="Times New Roman" w:hAnsi="Times New Roman"/>
          <w:sz w:val="28"/>
          <w:szCs w:val="28"/>
        </w:rPr>
        <w:t>. Организатором конкурсного</w:t>
      </w:r>
      <w:r w:rsidRPr="00ED7000">
        <w:rPr>
          <w:rFonts w:ascii="Times New Roman" w:hAnsi="Times New Roman"/>
          <w:sz w:val="28"/>
          <w:szCs w:val="28"/>
        </w:rPr>
        <w:t xml:space="preserve"> отбора является Консорциум в составе ФГАОУ ВО «Южный федеральный университет» и АНО «Институт дополнительного профессионального образования «Международный финансовый центр» (далее – Организатор). </w:t>
      </w:r>
    </w:p>
    <w:p w14:paraId="40A84986" w14:textId="77777777" w:rsidR="00923AF1" w:rsidRPr="00ED7000" w:rsidRDefault="00923AF1" w:rsidP="003278A4">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ED7000">
        <w:rPr>
          <w:rFonts w:ascii="Times New Roman" w:hAnsi="Times New Roman"/>
          <w:sz w:val="28"/>
          <w:szCs w:val="28"/>
        </w:rPr>
        <w:t>. Конкурсный отбор вузов проводится по следующим областям наук: 1) педагогические.</w:t>
      </w:r>
    </w:p>
    <w:p w14:paraId="40A84987" w14:textId="416611F5" w:rsidR="00923AF1" w:rsidRPr="00ED7000"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1.8</w:t>
      </w:r>
      <w:r w:rsidRPr="00ED7000">
        <w:rPr>
          <w:rFonts w:ascii="Times New Roman" w:hAnsi="Times New Roman"/>
          <w:sz w:val="28"/>
          <w:szCs w:val="28"/>
        </w:rPr>
        <w:t xml:space="preserve">.  Конкурсный отбор вузов проводится с </w:t>
      </w:r>
      <w:r w:rsidR="007331FD">
        <w:rPr>
          <w:rFonts w:ascii="Times New Roman" w:hAnsi="Times New Roman"/>
          <w:sz w:val="28"/>
          <w:szCs w:val="28"/>
        </w:rPr>
        <w:t>1</w:t>
      </w:r>
      <w:r w:rsidR="00C53362">
        <w:rPr>
          <w:rFonts w:ascii="Times New Roman" w:hAnsi="Times New Roman"/>
          <w:sz w:val="28"/>
          <w:szCs w:val="28"/>
        </w:rPr>
        <w:t>3</w:t>
      </w:r>
      <w:r w:rsidR="007331FD">
        <w:rPr>
          <w:rFonts w:ascii="Times New Roman" w:hAnsi="Times New Roman"/>
          <w:sz w:val="28"/>
          <w:szCs w:val="28"/>
        </w:rPr>
        <w:t xml:space="preserve"> </w:t>
      </w:r>
      <w:r w:rsidR="00C53362">
        <w:rPr>
          <w:rFonts w:ascii="Times New Roman" w:hAnsi="Times New Roman"/>
          <w:sz w:val="28"/>
          <w:szCs w:val="28"/>
        </w:rPr>
        <w:t>февраля</w:t>
      </w:r>
      <w:r>
        <w:rPr>
          <w:rFonts w:ascii="Times New Roman" w:hAnsi="Times New Roman"/>
          <w:sz w:val="28"/>
          <w:szCs w:val="28"/>
        </w:rPr>
        <w:t xml:space="preserve"> 201</w:t>
      </w:r>
      <w:r w:rsidR="00C53362">
        <w:rPr>
          <w:rFonts w:ascii="Times New Roman" w:hAnsi="Times New Roman"/>
          <w:sz w:val="28"/>
          <w:szCs w:val="28"/>
        </w:rPr>
        <w:t>9</w:t>
      </w:r>
      <w:r w:rsidRPr="00ED7000">
        <w:rPr>
          <w:rFonts w:ascii="Times New Roman" w:hAnsi="Times New Roman"/>
          <w:sz w:val="28"/>
          <w:szCs w:val="28"/>
        </w:rPr>
        <w:t xml:space="preserve"> г</w:t>
      </w:r>
      <w:r>
        <w:rPr>
          <w:rFonts w:ascii="Times New Roman" w:hAnsi="Times New Roman"/>
          <w:sz w:val="28"/>
          <w:szCs w:val="28"/>
        </w:rPr>
        <w:t xml:space="preserve">. по </w:t>
      </w:r>
      <w:r w:rsidR="00034F35">
        <w:rPr>
          <w:rFonts w:ascii="Times New Roman" w:hAnsi="Times New Roman"/>
          <w:sz w:val="28"/>
          <w:szCs w:val="28"/>
        </w:rPr>
        <w:t>7</w:t>
      </w:r>
      <w:r w:rsidR="00490334">
        <w:rPr>
          <w:rFonts w:ascii="Times New Roman" w:hAnsi="Times New Roman"/>
          <w:sz w:val="28"/>
          <w:szCs w:val="28"/>
        </w:rPr>
        <w:t xml:space="preserve"> </w:t>
      </w:r>
      <w:r w:rsidR="00C53362">
        <w:rPr>
          <w:rFonts w:ascii="Times New Roman" w:hAnsi="Times New Roman"/>
          <w:sz w:val="28"/>
          <w:szCs w:val="28"/>
        </w:rPr>
        <w:t>марта</w:t>
      </w:r>
      <w:r w:rsidR="00490334" w:rsidRPr="00ED7000">
        <w:rPr>
          <w:rFonts w:ascii="Times New Roman" w:hAnsi="Times New Roman"/>
          <w:sz w:val="28"/>
          <w:szCs w:val="28"/>
        </w:rPr>
        <w:t xml:space="preserve"> </w:t>
      </w:r>
      <w:r w:rsidRPr="00ED7000">
        <w:rPr>
          <w:rFonts w:ascii="Times New Roman" w:hAnsi="Times New Roman"/>
          <w:sz w:val="28"/>
          <w:szCs w:val="28"/>
        </w:rPr>
        <w:t>(включительно) 201</w:t>
      </w:r>
      <w:r w:rsidR="00C53362">
        <w:rPr>
          <w:rFonts w:ascii="Times New Roman" w:hAnsi="Times New Roman"/>
          <w:sz w:val="28"/>
          <w:szCs w:val="28"/>
        </w:rPr>
        <w:t>9</w:t>
      </w:r>
      <w:r w:rsidRPr="00ED7000">
        <w:rPr>
          <w:rFonts w:ascii="Times New Roman" w:hAnsi="Times New Roman"/>
          <w:sz w:val="28"/>
          <w:szCs w:val="28"/>
        </w:rPr>
        <w:t xml:space="preserve"> г.</w:t>
      </w:r>
      <w:r w:rsidRPr="00ED7000">
        <w:rPr>
          <w:rFonts w:ascii="Times New Roman" w:hAnsi="Times New Roman"/>
          <w:sz w:val="28"/>
          <w:szCs w:val="28"/>
          <w:lang w:eastAsia="ru-RU"/>
        </w:rPr>
        <w:t xml:space="preserve"> </w:t>
      </w:r>
    </w:p>
    <w:p w14:paraId="40A84988" w14:textId="77777777" w:rsidR="00923AF1" w:rsidRPr="003278A4" w:rsidRDefault="00923AF1" w:rsidP="003278A4">
      <w:pPr>
        <w:spacing w:after="0" w:line="240" w:lineRule="auto"/>
        <w:ind w:firstLine="709"/>
        <w:jc w:val="both"/>
        <w:rPr>
          <w:rFonts w:ascii="Times New Roman" w:hAnsi="Times New Roman"/>
          <w:b/>
          <w:bCs/>
          <w:sz w:val="28"/>
          <w:szCs w:val="28"/>
          <w:lang w:eastAsia="ru-RU"/>
        </w:rPr>
      </w:pPr>
    </w:p>
    <w:p w14:paraId="40A84989" w14:textId="77777777" w:rsidR="00923AF1" w:rsidRPr="003278A4" w:rsidRDefault="00923AF1" w:rsidP="003278A4">
      <w:pPr>
        <w:spacing w:after="0" w:line="240" w:lineRule="auto"/>
        <w:ind w:firstLine="709"/>
        <w:jc w:val="both"/>
        <w:rPr>
          <w:rFonts w:ascii="Times New Roman" w:hAnsi="Times New Roman"/>
          <w:b/>
          <w:bCs/>
          <w:sz w:val="28"/>
          <w:szCs w:val="28"/>
          <w:lang w:eastAsia="ru-RU"/>
        </w:rPr>
      </w:pPr>
      <w:r w:rsidRPr="003278A4">
        <w:rPr>
          <w:rFonts w:ascii="Times New Roman" w:hAnsi="Times New Roman"/>
          <w:b/>
          <w:bCs/>
          <w:sz w:val="28"/>
          <w:szCs w:val="28"/>
          <w:lang w:eastAsia="ru-RU"/>
        </w:rPr>
        <w:t>2. Оформление заявок на участие в конкурсном отборе вузов</w:t>
      </w:r>
    </w:p>
    <w:p w14:paraId="40A8498A"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2.1. Общие требования</w:t>
      </w:r>
    </w:p>
    <w:p w14:paraId="40A8498B" w14:textId="1E09345E" w:rsidR="00923AF1" w:rsidRPr="003278A4" w:rsidRDefault="00923AF1" w:rsidP="003278A4">
      <w:pPr>
        <w:spacing w:after="0" w:line="240" w:lineRule="auto"/>
        <w:ind w:firstLine="709"/>
        <w:jc w:val="both"/>
        <w:outlineLvl w:val="2"/>
        <w:rPr>
          <w:rFonts w:ascii="Times New Roman" w:hAnsi="Times New Roman"/>
          <w:bCs/>
          <w:sz w:val="28"/>
          <w:szCs w:val="28"/>
          <w:lang w:eastAsia="ru-RU"/>
        </w:rPr>
      </w:pPr>
      <w:r w:rsidRPr="003278A4">
        <w:rPr>
          <w:rFonts w:ascii="Times New Roman" w:hAnsi="Times New Roman"/>
          <w:bCs/>
          <w:sz w:val="28"/>
          <w:szCs w:val="28"/>
          <w:lang w:eastAsia="ru-RU"/>
        </w:rPr>
        <w:t xml:space="preserve">2.1.1.  К участию в отборе допускаются </w:t>
      </w:r>
      <w:r w:rsidR="00DE14FE">
        <w:rPr>
          <w:rFonts w:ascii="Times New Roman" w:hAnsi="Times New Roman"/>
          <w:sz w:val="28"/>
          <w:szCs w:val="28"/>
          <w:lang w:eastAsia="ru-RU"/>
        </w:rPr>
        <w:t>вузы</w:t>
      </w:r>
      <w:r w:rsidRPr="003278A4">
        <w:rPr>
          <w:rFonts w:ascii="Times New Roman" w:hAnsi="Times New Roman"/>
          <w:bCs/>
          <w:sz w:val="28"/>
          <w:szCs w:val="28"/>
          <w:lang w:eastAsia="ru-RU"/>
        </w:rPr>
        <w:t>, имеющие лицензию на право осуществления образовательной деятельности</w:t>
      </w:r>
      <w:r w:rsidR="006C4CE6">
        <w:rPr>
          <w:rFonts w:ascii="Times New Roman" w:hAnsi="Times New Roman"/>
          <w:bCs/>
          <w:sz w:val="28"/>
          <w:szCs w:val="28"/>
          <w:lang w:eastAsia="ru-RU"/>
        </w:rPr>
        <w:t xml:space="preserve"> в области высшего образования</w:t>
      </w:r>
      <w:r w:rsidRPr="003278A4">
        <w:rPr>
          <w:rFonts w:ascii="Times New Roman" w:hAnsi="Times New Roman"/>
          <w:bCs/>
          <w:sz w:val="28"/>
          <w:szCs w:val="28"/>
          <w:lang w:eastAsia="ru-RU"/>
        </w:rPr>
        <w:t>, а также имеющие опыт реализации образовательных программ</w:t>
      </w:r>
      <w:r w:rsidR="00DE14FE">
        <w:rPr>
          <w:rFonts w:ascii="Times New Roman" w:hAnsi="Times New Roman"/>
          <w:bCs/>
          <w:sz w:val="28"/>
          <w:szCs w:val="28"/>
          <w:lang w:eastAsia="ru-RU"/>
        </w:rPr>
        <w:t xml:space="preserve"> по педагогическим направлениям подготовки</w:t>
      </w:r>
      <w:r w:rsidRPr="003278A4">
        <w:rPr>
          <w:rFonts w:ascii="Times New Roman" w:hAnsi="Times New Roman"/>
          <w:bCs/>
          <w:sz w:val="28"/>
          <w:szCs w:val="28"/>
          <w:lang w:eastAsia="ru-RU"/>
        </w:rPr>
        <w:t>.</w:t>
      </w:r>
    </w:p>
    <w:p w14:paraId="40A8498C" w14:textId="055F61FC" w:rsidR="00923AF1" w:rsidRPr="003278A4" w:rsidRDefault="00923AF1" w:rsidP="003278A4">
      <w:pPr>
        <w:autoSpaceDE w:val="0"/>
        <w:autoSpaceDN w:val="0"/>
        <w:adjustRightInd w:val="0"/>
        <w:spacing w:after="0" w:line="240" w:lineRule="auto"/>
        <w:ind w:firstLine="709"/>
        <w:jc w:val="both"/>
        <w:rPr>
          <w:rFonts w:ascii="Times New Roman" w:hAnsi="Times New Roman"/>
          <w:color w:val="000000"/>
          <w:sz w:val="28"/>
          <w:szCs w:val="28"/>
        </w:rPr>
      </w:pPr>
      <w:r w:rsidRPr="003278A4">
        <w:rPr>
          <w:rFonts w:ascii="Times New Roman" w:hAnsi="Times New Roman"/>
          <w:bCs/>
          <w:sz w:val="28"/>
          <w:szCs w:val="28"/>
          <w:lang w:eastAsia="ru-RU"/>
        </w:rPr>
        <w:t xml:space="preserve">2.1.2. </w:t>
      </w:r>
      <w:r w:rsidR="00DE14FE">
        <w:rPr>
          <w:rFonts w:ascii="Times New Roman" w:hAnsi="Times New Roman"/>
          <w:sz w:val="28"/>
          <w:szCs w:val="28"/>
          <w:lang w:eastAsia="ru-RU"/>
        </w:rPr>
        <w:t>Вузы</w:t>
      </w:r>
      <w:r w:rsidRPr="003278A4">
        <w:rPr>
          <w:rFonts w:ascii="Times New Roman" w:hAnsi="Times New Roman"/>
          <w:sz w:val="28"/>
          <w:szCs w:val="28"/>
          <w:lang w:eastAsia="ru-RU"/>
        </w:rPr>
        <w:t xml:space="preserve"> </w:t>
      </w:r>
      <w:r w:rsidRPr="003278A4">
        <w:rPr>
          <w:rFonts w:ascii="Times New Roman" w:hAnsi="Times New Roman"/>
          <w:bCs/>
          <w:sz w:val="28"/>
          <w:szCs w:val="28"/>
          <w:lang w:eastAsia="ru-RU"/>
        </w:rPr>
        <w:t>должны располагать к</w:t>
      </w:r>
      <w:r w:rsidRPr="003278A4">
        <w:rPr>
          <w:rFonts w:ascii="Times New Roman" w:hAnsi="Times New Roman"/>
          <w:color w:val="000000"/>
          <w:sz w:val="28"/>
          <w:szCs w:val="28"/>
        </w:rPr>
        <w:t>валифицированными кадровыми ресурсами: профессорско-преподавательским составом, обладающим педагогическим либо узкоспециализированным образованием по отдельным дисциплинам и образовательным направлениям, участвующим в проекте;</w:t>
      </w:r>
    </w:p>
    <w:p w14:paraId="40A8498D" w14:textId="115DD814" w:rsidR="00923AF1" w:rsidRPr="003278A4"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r w:rsidRPr="003278A4">
        <w:rPr>
          <w:rFonts w:ascii="Times New Roman" w:hAnsi="Times New Roman"/>
          <w:bCs/>
          <w:sz w:val="28"/>
          <w:szCs w:val="28"/>
          <w:lang w:eastAsia="ru-RU"/>
        </w:rPr>
        <w:t xml:space="preserve">2.1.3. </w:t>
      </w:r>
      <w:r w:rsidR="00DE14FE">
        <w:rPr>
          <w:rFonts w:ascii="Times New Roman" w:hAnsi="Times New Roman"/>
          <w:sz w:val="28"/>
          <w:szCs w:val="28"/>
          <w:lang w:eastAsia="ru-RU"/>
        </w:rPr>
        <w:t>Вузы</w:t>
      </w:r>
      <w:r w:rsidRPr="003278A4">
        <w:rPr>
          <w:rFonts w:ascii="Times New Roman" w:hAnsi="Times New Roman"/>
          <w:sz w:val="28"/>
          <w:szCs w:val="28"/>
          <w:lang w:eastAsia="ru-RU"/>
        </w:rPr>
        <w:t xml:space="preserve"> </w:t>
      </w:r>
      <w:r w:rsidRPr="003278A4">
        <w:rPr>
          <w:rFonts w:ascii="Times New Roman" w:hAnsi="Times New Roman"/>
          <w:bCs/>
          <w:sz w:val="28"/>
          <w:szCs w:val="28"/>
          <w:lang w:eastAsia="ru-RU"/>
        </w:rPr>
        <w:t xml:space="preserve">должны располагаться </w:t>
      </w:r>
      <w:r w:rsidRPr="003278A4">
        <w:rPr>
          <w:rFonts w:ascii="Times New Roman" w:hAnsi="Times New Roman"/>
          <w:sz w:val="28"/>
          <w:szCs w:val="28"/>
        </w:rPr>
        <w:t xml:space="preserve">на территории </w:t>
      </w:r>
      <w:r>
        <w:rPr>
          <w:rFonts w:ascii="Times New Roman" w:hAnsi="Times New Roman"/>
          <w:sz w:val="28"/>
          <w:szCs w:val="28"/>
        </w:rPr>
        <w:t>Российской Федерации</w:t>
      </w:r>
      <w:r w:rsidRPr="003278A4">
        <w:rPr>
          <w:rFonts w:ascii="Times New Roman" w:hAnsi="Times New Roman"/>
          <w:sz w:val="28"/>
          <w:szCs w:val="28"/>
        </w:rPr>
        <w:t>;</w:t>
      </w:r>
    </w:p>
    <w:p w14:paraId="0AA18671" w14:textId="0DA63DD4" w:rsidR="00483D5E" w:rsidRPr="003278A4" w:rsidRDefault="00483D5E" w:rsidP="00483D5E">
      <w:pPr>
        <w:autoSpaceDE w:val="0"/>
        <w:autoSpaceDN w:val="0"/>
        <w:adjustRightInd w:val="0"/>
        <w:spacing w:after="0" w:line="240" w:lineRule="auto"/>
        <w:ind w:firstLine="709"/>
        <w:jc w:val="both"/>
        <w:rPr>
          <w:rFonts w:ascii="Times New Roman" w:hAnsi="Times New Roman"/>
          <w:sz w:val="28"/>
          <w:szCs w:val="28"/>
          <w:lang w:eastAsia="ru-RU"/>
        </w:rPr>
      </w:pPr>
      <w:r w:rsidRPr="003278A4">
        <w:rPr>
          <w:rFonts w:ascii="Times New Roman" w:hAnsi="Times New Roman"/>
          <w:bCs/>
          <w:sz w:val="28"/>
          <w:szCs w:val="28"/>
          <w:lang w:eastAsia="ru-RU"/>
        </w:rPr>
        <w:lastRenderedPageBreak/>
        <w:t>2.1.</w:t>
      </w:r>
      <w:r>
        <w:rPr>
          <w:rFonts w:ascii="Times New Roman" w:hAnsi="Times New Roman"/>
          <w:bCs/>
          <w:sz w:val="28"/>
          <w:szCs w:val="28"/>
          <w:lang w:eastAsia="ru-RU"/>
        </w:rPr>
        <w:t>4</w:t>
      </w:r>
      <w:r w:rsidRPr="003278A4">
        <w:rPr>
          <w:rFonts w:ascii="Times New Roman" w:hAnsi="Times New Roman"/>
          <w:bCs/>
          <w:sz w:val="28"/>
          <w:szCs w:val="28"/>
          <w:lang w:eastAsia="ru-RU"/>
        </w:rPr>
        <w:t xml:space="preserve">. </w:t>
      </w:r>
      <w:r w:rsidR="006C4CE6">
        <w:rPr>
          <w:rFonts w:ascii="Times New Roman" w:hAnsi="Times New Roman"/>
          <w:sz w:val="28"/>
          <w:szCs w:val="28"/>
          <w:lang w:eastAsia="ru-RU"/>
        </w:rPr>
        <w:t>Вузы должны располагать материально-техническими и методическими ресурсами для реализации дополнительных образовательных программ</w:t>
      </w:r>
      <w:r w:rsidRPr="003278A4">
        <w:rPr>
          <w:rFonts w:ascii="Times New Roman" w:hAnsi="Times New Roman"/>
          <w:sz w:val="28"/>
          <w:szCs w:val="28"/>
        </w:rPr>
        <w:t>;</w:t>
      </w:r>
    </w:p>
    <w:p w14:paraId="40A8498F" w14:textId="0952B834" w:rsidR="00923AF1" w:rsidRPr="004657B9" w:rsidRDefault="00923AF1" w:rsidP="003278A4">
      <w:pPr>
        <w:autoSpaceDE w:val="0"/>
        <w:autoSpaceDN w:val="0"/>
        <w:adjustRightInd w:val="0"/>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 xml:space="preserve">2.2. Заявки на участие в конкурсном отборе </w:t>
      </w:r>
      <w:r w:rsidR="006C4CE6">
        <w:rPr>
          <w:rFonts w:ascii="Times New Roman" w:hAnsi="Times New Roman"/>
          <w:sz w:val="28"/>
          <w:szCs w:val="28"/>
          <w:lang w:eastAsia="ru-RU"/>
        </w:rPr>
        <w:t>вузов</w:t>
      </w:r>
      <w:r w:rsidRPr="003278A4">
        <w:rPr>
          <w:rFonts w:ascii="Times New Roman" w:hAnsi="Times New Roman"/>
          <w:sz w:val="28"/>
          <w:szCs w:val="28"/>
          <w:lang w:eastAsia="ru-RU"/>
        </w:rPr>
        <w:t xml:space="preserve">, (далее - заявки) принимаются на бумажном носителе, в прошитом или переплетенном виде с приложением оригиналов документов или заверенных участником конкурсного отбора их копий с пронумерованными страницами и описью представляемых документов по адресу </w:t>
      </w:r>
      <w:smartTag w:uri="urn:schemas-microsoft-com:office:smarttags" w:element="metricconverter">
        <w:smartTagPr>
          <w:attr w:name="ProductID" w:val="344006 г"/>
        </w:smartTagPr>
        <w:r w:rsidRPr="003278A4">
          <w:rPr>
            <w:rFonts w:ascii="Times New Roman" w:hAnsi="Times New Roman"/>
            <w:b/>
            <w:i/>
            <w:sz w:val="28"/>
            <w:szCs w:val="28"/>
            <w:lang w:eastAsia="ru-RU"/>
          </w:rPr>
          <w:t>344006 г</w:t>
        </w:r>
      </w:smartTag>
      <w:r w:rsidRPr="003278A4">
        <w:rPr>
          <w:rFonts w:ascii="Times New Roman" w:hAnsi="Times New Roman"/>
          <w:b/>
          <w:i/>
          <w:sz w:val="28"/>
          <w:szCs w:val="28"/>
          <w:lang w:eastAsia="ru-RU"/>
        </w:rPr>
        <w:t xml:space="preserve">. </w:t>
      </w:r>
      <w:proofErr w:type="spellStart"/>
      <w:r w:rsidRPr="003278A4">
        <w:rPr>
          <w:rFonts w:ascii="Times New Roman" w:hAnsi="Times New Roman"/>
          <w:b/>
          <w:i/>
          <w:sz w:val="28"/>
          <w:szCs w:val="28"/>
          <w:lang w:eastAsia="ru-RU"/>
        </w:rPr>
        <w:t>Ростов</w:t>
      </w:r>
      <w:proofErr w:type="spellEnd"/>
      <w:r w:rsidRPr="003278A4">
        <w:rPr>
          <w:rFonts w:ascii="Times New Roman" w:hAnsi="Times New Roman"/>
          <w:b/>
          <w:i/>
          <w:sz w:val="28"/>
          <w:szCs w:val="28"/>
          <w:lang w:eastAsia="ru-RU"/>
        </w:rPr>
        <w:t>-на-Дону, ул. Большая Садовая, 105/42</w:t>
      </w:r>
      <w:r w:rsidRPr="003278A4">
        <w:rPr>
          <w:rFonts w:ascii="Times New Roman" w:hAnsi="Times New Roman"/>
          <w:b/>
          <w:sz w:val="28"/>
          <w:szCs w:val="28"/>
          <w:lang w:eastAsia="ru-RU"/>
        </w:rPr>
        <w:t xml:space="preserve">. </w:t>
      </w:r>
      <w:r w:rsidRPr="003278A4">
        <w:rPr>
          <w:rFonts w:ascii="Times New Roman" w:hAnsi="Times New Roman"/>
          <w:sz w:val="28"/>
          <w:szCs w:val="28"/>
          <w:lang w:eastAsia="ru-RU"/>
        </w:rPr>
        <w:t xml:space="preserve">Кроме того, электронная версия в </w:t>
      </w:r>
      <w:r w:rsidR="00BE1DC6" w:rsidRPr="003278A4">
        <w:rPr>
          <w:rFonts w:ascii="Times New Roman" w:hAnsi="Times New Roman"/>
          <w:sz w:val="28"/>
          <w:szCs w:val="28"/>
          <w:lang w:eastAsia="ru-RU"/>
        </w:rPr>
        <w:t>редактируем</w:t>
      </w:r>
      <w:r w:rsidR="00BE1DC6">
        <w:rPr>
          <w:rFonts w:ascii="Times New Roman" w:hAnsi="Times New Roman"/>
          <w:sz w:val="28"/>
          <w:szCs w:val="28"/>
          <w:lang w:eastAsia="ru-RU"/>
        </w:rPr>
        <w:t>ых</w:t>
      </w:r>
      <w:r w:rsidR="00BE1DC6" w:rsidRPr="003278A4">
        <w:rPr>
          <w:rFonts w:ascii="Times New Roman" w:hAnsi="Times New Roman"/>
          <w:sz w:val="28"/>
          <w:szCs w:val="28"/>
          <w:lang w:eastAsia="ru-RU"/>
        </w:rPr>
        <w:t xml:space="preserve"> формат</w:t>
      </w:r>
      <w:r w:rsidR="00BE1DC6">
        <w:rPr>
          <w:rFonts w:ascii="Times New Roman" w:hAnsi="Times New Roman"/>
          <w:sz w:val="28"/>
          <w:szCs w:val="28"/>
          <w:lang w:eastAsia="ru-RU"/>
        </w:rPr>
        <w:t>ах (</w:t>
      </w:r>
      <w:r w:rsidR="00BE1DC6" w:rsidRPr="00257E6C">
        <w:rPr>
          <w:rFonts w:ascii="Times New Roman" w:hAnsi="Times New Roman"/>
          <w:sz w:val="28"/>
          <w:szCs w:val="28"/>
          <w:lang w:eastAsia="ru-RU"/>
        </w:rPr>
        <w:t>.</w:t>
      </w:r>
      <w:r w:rsidR="00BE1DC6">
        <w:rPr>
          <w:rFonts w:ascii="Times New Roman" w:hAnsi="Times New Roman"/>
          <w:sz w:val="28"/>
          <w:szCs w:val="28"/>
          <w:lang w:val="en-US" w:eastAsia="ru-RU"/>
        </w:rPr>
        <w:t>docx</w:t>
      </w:r>
      <w:r w:rsidR="00BE1DC6" w:rsidRPr="00257E6C">
        <w:rPr>
          <w:rFonts w:ascii="Times New Roman" w:hAnsi="Times New Roman"/>
          <w:sz w:val="28"/>
          <w:szCs w:val="28"/>
          <w:lang w:eastAsia="ru-RU"/>
        </w:rPr>
        <w:t>, .</w:t>
      </w:r>
      <w:r w:rsidR="00BE1DC6">
        <w:rPr>
          <w:rFonts w:ascii="Times New Roman" w:hAnsi="Times New Roman"/>
          <w:sz w:val="28"/>
          <w:szCs w:val="28"/>
          <w:lang w:val="en-US" w:eastAsia="ru-RU"/>
        </w:rPr>
        <w:t>xls</w:t>
      </w:r>
      <w:r w:rsidR="0087664B">
        <w:rPr>
          <w:rFonts w:ascii="Times New Roman" w:hAnsi="Times New Roman"/>
          <w:sz w:val="28"/>
          <w:szCs w:val="28"/>
          <w:lang w:val="en-US" w:eastAsia="ru-RU"/>
        </w:rPr>
        <w:t>x</w:t>
      </w:r>
      <w:r w:rsidR="0087664B" w:rsidRPr="00257E6C">
        <w:rPr>
          <w:rFonts w:ascii="Times New Roman" w:hAnsi="Times New Roman"/>
          <w:sz w:val="28"/>
          <w:szCs w:val="28"/>
          <w:lang w:eastAsia="ru-RU"/>
        </w:rPr>
        <w:t>,</w:t>
      </w:r>
      <w:r w:rsidR="007608B3">
        <w:rPr>
          <w:rFonts w:ascii="Times New Roman" w:hAnsi="Times New Roman"/>
          <w:sz w:val="28"/>
          <w:szCs w:val="28"/>
          <w:lang w:eastAsia="ru-RU"/>
        </w:rPr>
        <w:t xml:space="preserve"> </w:t>
      </w:r>
      <w:r w:rsidR="0087664B" w:rsidRPr="00257E6C">
        <w:rPr>
          <w:rFonts w:ascii="Times New Roman" w:hAnsi="Times New Roman"/>
          <w:sz w:val="28"/>
          <w:szCs w:val="28"/>
          <w:lang w:eastAsia="ru-RU"/>
        </w:rPr>
        <w:t>.</w:t>
      </w:r>
      <w:r w:rsidR="0087664B">
        <w:rPr>
          <w:rFonts w:ascii="Times New Roman" w:hAnsi="Times New Roman"/>
          <w:sz w:val="28"/>
          <w:szCs w:val="28"/>
          <w:lang w:val="en-US" w:eastAsia="ru-RU"/>
        </w:rPr>
        <w:t>pdf</w:t>
      </w:r>
      <w:r w:rsidR="007608B3">
        <w:rPr>
          <w:rFonts w:ascii="Times New Roman" w:hAnsi="Times New Roman"/>
          <w:sz w:val="28"/>
          <w:szCs w:val="28"/>
          <w:lang w:eastAsia="ru-RU"/>
        </w:rPr>
        <w:t xml:space="preserve"> и др.</w:t>
      </w:r>
      <w:r w:rsidR="0087664B" w:rsidRPr="00257E6C">
        <w:rPr>
          <w:rFonts w:ascii="Times New Roman" w:hAnsi="Times New Roman"/>
          <w:sz w:val="28"/>
          <w:szCs w:val="28"/>
          <w:lang w:eastAsia="ru-RU"/>
        </w:rPr>
        <w:t>)</w:t>
      </w:r>
      <w:r w:rsidR="00BE1DC6" w:rsidRPr="003278A4">
        <w:rPr>
          <w:rFonts w:ascii="Times New Roman" w:hAnsi="Times New Roman"/>
          <w:sz w:val="28"/>
          <w:szCs w:val="28"/>
          <w:lang w:eastAsia="ru-RU"/>
        </w:rPr>
        <w:t xml:space="preserve"> </w:t>
      </w:r>
      <w:r w:rsidRPr="003278A4">
        <w:rPr>
          <w:rFonts w:ascii="Times New Roman" w:hAnsi="Times New Roman"/>
          <w:sz w:val="28"/>
          <w:szCs w:val="28"/>
          <w:lang w:eastAsia="ru-RU"/>
        </w:rPr>
        <w:t>направляется на</w:t>
      </w:r>
      <w:r w:rsidR="007608B3">
        <w:rPr>
          <w:rFonts w:ascii="Times New Roman" w:hAnsi="Times New Roman"/>
          <w:sz w:val="28"/>
          <w:szCs w:val="28"/>
          <w:lang w:eastAsia="ru-RU"/>
        </w:rPr>
        <w:t xml:space="preserve"> два указанных</w:t>
      </w:r>
      <w:r w:rsidR="00BE1DC6" w:rsidRPr="00257E6C">
        <w:rPr>
          <w:rFonts w:ascii="Times New Roman" w:hAnsi="Times New Roman"/>
          <w:sz w:val="28"/>
          <w:szCs w:val="28"/>
          <w:lang w:eastAsia="ru-RU"/>
        </w:rPr>
        <w:t xml:space="preserve"> </w:t>
      </w:r>
      <w:r w:rsidR="00BE1DC6">
        <w:rPr>
          <w:rFonts w:ascii="Times New Roman" w:hAnsi="Times New Roman"/>
          <w:sz w:val="28"/>
          <w:szCs w:val="28"/>
          <w:lang w:eastAsia="ru-RU"/>
        </w:rPr>
        <w:t>электронны</w:t>
      </w:r>
      <w:r w:rsidR="007608B3">
        <w:rPr>
          <w:rFonts w:ascii="Times New Roman" w:hAnsi="Times New Roman"/>
          <w:sz w:val="28"/>
          <w:szCs w:val="28"/>
          <w:lang w:eastAsia="ru-RU"/>
        </w:rPr>
        <w:t>х</w:t>
      </w:r>
      <w:r w:rsidRPr="003278A4">
        <w:rPr>
          <w:rFonts w:ascii="Times New Roman" w:hAnsi="Times New Roman"/>
          <w:sz w:val="28"/>
          <w:szCs w:val="28"/>
          <w:lang w:eastAsia="ru-RU"/>
        </w:rPr>
        <w:t xml:space="preserve"> адрес</w:t>
      </w:r>
      <w:r w:rsidR="004657B9">
        <w:rPr>
          <w:rFonts w:ascii="Times New Roman" w:hAnsi="Times New Roman"/>
          <w:sz w:val="28"/>
          <w:szCs w:val="28"/>
          <w:lang w:eastAsia="ru-RU"/>
        </w:rPr>
        <w:t>а</w:t>
      </w:r>
      <w:r w:rsidR="007608B3">
        <w:rPr>
          <w:rFonts w:ascii="Times New Roman" w:hAnsi="Times New Roman"/>
          <w:sz w:val="28"/>
          <w:szCs w:val="28"/>
          <w:lang w:eastAsia="ru-RU"/>
        </w:rPr>
        <w:t>:</w:t>
      </w:r>
      <w:r w:rsidRPr="003278A4">
        <w:rPr>
          <w:rFonts w:ascii="Times New Roman" w:hAnsi="Times New Roman"/>
          <w:sz w:val="28"/>
          <w:szCs w:val="28"/>
          <w:lang w:eastAsia="ru-RU"/>
        </w:rPr>
        <w:t xml:space="preserve"> </w:t>
      </w:r>
      <w:hyperlink r:id="rId11" w:history="1">
        <w:r w:rsidR="004657B9" w:rsidRPr="00054769">
          <w:rPr>
            <w:rStyle w:val="a3"/>
            <w:rFonts w:ascii="Times New Roman" w:hAnsi="Times New Roman"/>
            <w:b/>
            <w:i/>
            <w:sz w:val="28"/>
            <w:szCs w:val="28"/>
            <w:lang w:val="en-US" w:eastAsia="ru-RU"/>
          </w:rPr>
          <w:t>minfinkontrakt</w:t>
        </w:r>
        <w:r w:rsidR="004657B9" w:rsidRPr="00054769">
          <w:rPr>
            <w:rStyle w:val="a3"/>
            <w:rFonts w:ascii="Times New Roman" w:hAnsi="Times New Roman"/>
            <w:b/>
            <w:i/>
            <w:sz w:val="28"/>
            <w:szCs w:val="28"/>
            <w:lang w:eastAsia="ru-RU"/>
          </w:rPr>
          <w:t>@</w:t>
        </w:r>
        <w:r w:rsidR="004657B9" w:rsidRPr="00054769">
          <w:rPr>
            <w:rStyle w:val="a3"/>
            <w:rFonts w:ascii="Times New Roman" w:hAnsi="Times New Roman"/>
            <w:b/>
            <w:i/>
            <w:sz w:val="28"/>
            <w:szCs w:val="28"/>
            <w:lang w:val="en-US" w:eastAsia="ru-RU"/>
          </w:rPr>
          <w:t>yandex</w:t>
        </w:r>
        <w:r w:rsidR="004657B9" w:rsidRPr="00054769">
          <w:rPr>
            <w:rStyle w:val="a3"/>
            <w:rFonts w:ascii="Times New Roman" w:hAnsi="Times New Roman"/>
            <w:b/>
            <w:i/>
            <w:sz w:val="28"/>
            <w:szCs w:val="28"/>
            <w:lang w:eastAsia="ru-RU"/>
          </w:rPr>
          <w:t>.</w:t>
        </w:r>
        <w:r w:rsidR="004657B9" w:rsidRPr="00054769">
          <w:rPr>
            <w:rStyle w:val="a3"/>
            <w:rFonts w:ascii="Times New Roman" w:hAnsi="Times New Roman"/>
            <w:b/>
            <w:i/>
            <w:sz w:val="28"/>
            <w:szCs w:val="28"/>
            <w:lang w:val="en-US" w:eastAsia="ru-RU"/>
          </w:rPr>
          <w:t>ru</w:t>
        </w:r>
      </w:hyperlink>
      <w:r w:rsidR="004657B9">
        <w:rPr>
          <w:rFonts w:ascii="Times New Roman" w:hAnsi="Times New Roman"/>
          <w:b/>
          <w:i/>
          <w:sz w:val="28"/>
          <w:szCs w:val="28"/>
          <w:lang w:eastAsia="ru-RU"/>
        </w:rPr>
        <w:t xml:space="preserve"> и </w:t>
      </w:r>
      <w:hyperlink r:id="rId12" w:history="1">
        <w:r w:rsidR="004657B9" w:rsidRPr="00054769">
          <w:rPr>
            <w:rStyle w:val="a3"/>
            <w:rFonts w:ascii="Times New Roman" w:hAnsi="Times New Roman"/>
            <w:b/>
            <w:i/>
            <w:sz w:val="28"/>
            <w:szCs w:val="28"/>
            <w:lang w:val="en-US" w:eastAsia="ru-RU"/>
          </w:rPr>
          <w:t>help</w:t>
        </w:r>
        <w:r w:rsidR="004657B9" w:rsidRPr="001C4376">
          <w:rPr>
            <w:rStyle w:val="a3"/>
            <w:rFonts w:ascii="Times New Roman" w:hAnsi="Times New Roman"/>
            <w:b/>
            <w:i/>
            <w:sz w:val="28"/>
            <w:szCs w:val="28"/>
            <w:lang w:val="en-US" w:eastAsia="ru-RU"/>
          </w:rPr>
          <w:t>337@</w:t>
        </w:r>
        <w:proofErr w:type="spellStart"/>
        <w:r w:rsidR="004657B9" w:rsidRPr="00054769">
          <w:rPr>
            <w:rStyle w:val="a3"/>
            <w:rFonts w:ascii="Times New Roman" w:hAnsi="Times New Roman"/>
            <w:b/>
            <w:i/>
            <w:sz w:val="28"/>
            <w:szCs w:val="28"/>
            <w:lang w:val="en-US" w:eastAsia="ru-RU"/>
          </w:rPr>
          <w:t>educenter</w:t>
        </w:r>
        <w:proofErr w:type="spellEnd"/>
        <w:r w:rsidR="004657B9" w:rsidRPr="001C4376">
          <w:rPr>
            <w:rStyle w:val="a3"/>
            <w:rFonts w:ascii="Times New Roman" w:hAnsi="Times New Roman"/>
            <w:b/>
            <w:i/>
            <w:sz w:val="28"/>
            <w:szCs w:val="28"/>
            <w:lang w:val="en-US" w:eastAsia="ru-RU"/>
          </w:rPr>
          <w:t>.</w:t>
        </w:r>
        <w:r w:rsidR="004657B9" w:rsidRPr="00054769">
          <w:rPr>
            <w:rStyle w:val="a3"/>
            <w:rFonts w:ascii="Times New Roman" w:hAnsi="Times New Roman"/>
            <w:b/>
            <w:i/>
            <w:sz w:val="28"/>
            <w:szCs w:val="28"/>
            <w:lang w:val="en-US" w:eastAsia="ru-RU"/>
          </w:rPr>
          <w:t>ru</w:t>
        </w:r>
      </w:hyperlink>
      <w:r w:rsidR="004657B9" w:rsidRPr="00257E6C">
        <w:rPr>
          <w:rFonts w:ascii="Times New Roman" w:hAnsi="Times New Roman"/>
          <w:b/>
          <w:i/>
          <w:sz w:val="28"/>
          <w:szCs w:val="28"/>
          <w:lang w:eastAsia="ru-RU"/>
        </w:rPr>
        <w:t xml:space="preserve"> </w:t>
      </w:r>
    </w:p>
    <w:p w14:paraId="40A84990"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sz w:val="28"/>
          <w:szCs w:val="28"/>
          <w:lang w:eastAsia="ru-RU"/>
        </w:rPr>
        <w:t>2.3. Заявка может быть отозвана до окончания срока приема заявок путем направления Организатору соответствующего обращения организацией. Отозванные заявки не учитываются при определении количества заявок, представленных на участие в конкурсном отборе.</w:t>
      </w:r>
    </w:p>
    <w:p w14:paraId="40A84991"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3. Конкурсная комиссия</w:t>
      </w:r>
    </w:p>
    <w:p w14:paraId="40A84992" w14:textId="68AB42BE"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3.1. Конкурсный отбор осуществляет конкурсная комиссия по проведению конкурсного отбора вузов </w:t>
      </w:r>
      <w:r w:rsidRPr="003278A4">
        <w:rPr>
          <w:rFonts w:ascii="Times New Roman" w:hAnsi="Times New Roman"/>
          <w:sz w:val="28"/>
          <w:szCs w:val="28"/>
        </w:rPr>
        <w:t xml:space="preserve">в рамках реализации контракта №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006C4CE6">
        <w:rPr>
          <w:rFonts w:ascii="Times New Roman" w:hAnsi="Times New Roman"/>
          <w:bCs/>
          <w:sz w:val="28"/>
          <w:szCs w:val="28"/>
        </w:rPr>
        <w:t>-3.22</w:t>
      </w:r>
      <w:r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Pr="003278A4">
        <w:rPr>
          <w:rFonts w:ascii="Times New Roman" w:hAnsi="Times New Roman"/>
          <w:sz w:val="28"/>
          <w:szCs w:val="28"/>
        </w:rPr>
        <w:t xml:space="preserve">» </w:t>
      </w:r>
      <w:r w:rsidRPr="003278A4">
        <w:rPr>
          <w:rFonts w:ascii="Times New Roman" w:hAnsi="Times New Roman"/>
          <w:sz w:val="28"/>
          <w:szCs w:val="28"/>
          <w:lang w:eastAsia="ru-RU"/>
        </w:rPr>
        <w:t>(далее - конкурсная комиссия).</w:t>
      </w:r>
    </w:p>
    <w:p w14:paraId="40A84993" w14:textId="5E225A55"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3.2. Конкурсная комиссия является коллегиальным органом, действующим в период проведения конкурсного отбора на условиях контракта </w:t>
      </w:r>
      <w:r w:rsidRPr="003278A4">
        <w:rPr>
          <w:rFonts w:ascii="Times New Roman" w:hAnsi="Times New Roman"/>
          <w:sz w:val="28"/>
          <w:szCs w:val="28"/>
        </w:rPr>
        <w:t xml:space="preserve">№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Pr="003278A4">
        <w:rPr>
          <w:rFonts w:ascii="Times New Roman" w:hAnsi="Times New Roman"/>
          <w:bCs/>
          <w:sz w:val="28"/>
          <w:szCs w:val="28"/>
        </w:rPr>
        <w:t>-3</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w:t>
      </w:r>
      <w:r w:rsidRPr="003278A4">
        <w:rPr>
          <w:rFonts w:ascii="Times New Roman" w:hAnsi="Times New Roman"/>
          <w:sz w:val="28"/>
          <w:szCs w:val="28"/>
          <w:lang w:eastAsia="ru-RU"/>
        </w:rPr>
        <w:t>. В состав конкурсной комиссии входят председатель комиссии, секретарь комиссии и члены комиссии. Состав конкурсной комиссии утверждается руководителем работ по Контракту.</w:t>
      </w:r>
    </w:p>
    <w:p w14:paraId="40A84994"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3.3. Председатель конкурсной комиссии организует работу комиссии, распределяет обязанности между секретарем и членами комиссии.</w:t>
      </w:r>
    </w:p>
    <w:p w14:paraId="40A84995"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3.4. Секретарь конкурсной комиссии оповещает членов комиссии о времени и месте заседания комиссии, ведет протоколы заседаний комиссии, права голоса не имеет.</w:t>
      </w:r>
    </w:p>
    <w:p w14:paraId="40A84996"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3.5. Члены конкурсной комиссии принимают личное участие в ее работе.</w:t>
      </w:r>
    </w:p>
    <w:p w14:paraId="40A84997"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3.6. Формой работы конкурсной комиссии является ее очное или заочное заседание.</w:t>
      </w:r>
    </w:p>
    <w:p w14:paraId="40A84998"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3.7. Очное заседание конкурсной комиссии является правомочным, если на нем присутствует 2/3 от общего числа членов конкурсной комиссии. </w:t>
      </w:r>
    </w:p>
    <w:p w14:paraId="40A84999"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3.8. Каждый член конкурсной комиссии обладает одним голосом. Член конкурсной комиссии не вправе передавать право голоса другому лицу.</w:t>
      </w:r>
    </w:p>
    <w:p w14:paraId="40A8499A"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3.9. При равенстве голосов принимается решение, за которое проголосовал председатель конкурсной комиссии или другой член конкурсной комиссии, </w:t>
      </w:r>
      <w:r w:rsidRPr="003278A4">
        <w:rPr>
          <w:rFonts w:ascii="Times New Roman" w:hAnsi="Times New Roman"/>
          <w:sz w:val="28"/>
          <w:szCs w:val="28"/>
          <w:lang w:eastAsia="ru-RU"/>
        </w:rPr>
        <w:lastRenderedPageBreak/>
        <w:t>председательствовавший на заседании конкурсной комиссии по поручению председателя конкурсной комиссии.</w:t>
      </w:r>
    </w:p>
    <w:p w14:paraId="40A8499B" w14:textId="438AB793"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3.10. Оценка заявок осуществляется каждым членом конкурсной комиссии, присутствующим при проведении конкурсного отбора, и оценивается </w:t>
      </w:r>
      <w:r w:rsidRPr="003278A4">
        <w:rPr>
          <w:rFonts w:ascii="Times New Roman" w:hAnsi="Times New Roman"/>
          <w:sz w:val="28"/>
          <w:szCs w:val="28"/>
        </w:rPr>
        <w:t>в два</w:t>
      </w:r>
      <w:r w:rsidR="00964CAB" w:rsidRPr="009E130F">
        <w:rPr>
          <w:rFonts w:ascii="Times New Roman" w:hAnsi="Times New Roman"/>
          <w:sz w:val="28"/>
          <w:szCs w:val="28"/>
        </w:rPr>
        <w:t xml:space="preserve"> </w:t>
      </w:r>
      <w:r w:rsidR="00964CAB">
        <w:rPr>
          <w:rFonts w:ascii="Times New Roman" w:hAnsi="Times New Roman"/>
          <w:sz w:val="28"/>
          <w:szCs w:val="28"/>
        </w:rPr>
        <w:t>последовательных</w:t>
      </w:r>
      <w:r w:rsidRPr="003278A4">
        <w:rPr>
          <w:rFonts w:ascii="Times New Roman" w:hAnsi="Times New Roman"/>
          <w:sz w:val="28"/>
          <w:szCs w:val="28"/>
        </w:rPr>
        <w:t xml:space="preserve"> этапа: 1. формальная оценка</w:t>
      </w:r>
      <w:r w:rsidR="0081784C">
        <w:rPr>
          <w:rFonts w:ascii="Times New Roman" w:hAnsi="Times New Roman"/>
          <w:sz w:val="28"/>
          <w:szCs w:val="28"/>
        </w:rPr>
        <w:t xml:space="preserve"> (для </w:t>
      </w:r>
      <w:r w:rsidR="00982FAC">
        <w:rPr>
          <w:rFonts w:ascii="Times New Roman" w:hAnsi="Times New Roman"/>
          <w:sz w:val="28"/>
          <w:szCs w:val="28"/>
        </w:rPr>
        <w:t>отбора вузов, соответствующих целям обучения</w:t>
      </w:r>
      <w:r w:rsidR="0081784C">
        <w:rPr>
          <w:rFonts w:ascii="Times New Roman" w:hAnsi="Times New Roman"/>
          <w:sz w:val="28"/>
          <w:szCs w:val="28"/>
        </w:rPr>
        <w:t>)</w:t>
      </w:r>
      <w:r w:rsidRPr="003278A4">
        <w:rPr>
          <w:rFonts w:ascii="Times New Roman" w:hAnsi="Times New Roman"/>
          <w:sz w:val="28"/>
          <w:szCs w:val="28"/>
        </w:rPr>
        <w:t>; 2. экспертная оценка (</w:t>
      </w:r>
      <w:r w:rsidR="00141548">
        <w:rPr>
          <w:rFonts w:ascii="Times New Roman" w:hAnsi="Times New Roman"/>
          <w:sz w:val="28"/>
          <w:szCs w:val="28"/>
        </w:rPr>
        <w:t>для</w:t>
      </w:r>
      <w:r w:rsidRPr="003278A4">
        <w:rPr>
          <w:rFonts w:ascii="Times New Roman" w:hAnsi="Times New Roman"/>
          <w:sz w:val="28"/>
          <w:szCs w:val="28"/>
        </w:rPr>
        <w:t xml:space="preserve"> ранжирова</w:t>
      </w:r>
      <w:r w:rsidR="00141548">
        <w:rPr>
          <w:rFonts w:ascii="Times New Roman" w:hAnsi="Times New Roman"/>
          <w:sz w:val="28"/>
          <w:szCs w:val="28"/>
        </w:rPr>
        <w:t>ния</w:t>
      </w:r>
      <w:r w:rsidRPr="003278A4">
        <w:rPr>
          <w:rFonts w:ascii="Times New Roman" w:hAnsi="Times New Roman"/>
          <w:sz w:val="28"/>
          <w:szCs w:val="28"/>
        </w:rPr>
        <w:t xml:space="preserve"> </w:t>
      </w:r>
      <w:r w:rsidR="00D40D4B">
        <w:rPr>
          <w:rFonts w:ascii="Times New Roman" w:hAnsi="Times New Roman"/>
          <w:sz w:val="28"/>
          <w:szCs w:val="28"/>
          <w:lang w:eastAsia="ru-RU"/>
        </w:rPr>
        <w:t>вуз</w:t>
      </w:r>
      <w:r w:rsidR="00141548">
        <w:rPr>
          <w:rFonts w:ascii="Times New Roman" w:hAnsi="Times New Roman"/>
          <w:sz w:val="28"/>
          <w:szCs w:val="28"/>
          <w:lang w:eastAsia="ru-RU"/>
        </w:rPr>
        <w:t>ов</w:t>
      </w:r>
      <w:r w:rsidRPr="003278A4">
        <w:rPr>
          <w:rFonts w:ascii="Times New Roman" w:hAnsi="Times New Roman"/>
          <w:sz w:val="28"/>
          <w:szCs w:val="28"/>
        </w:rPr>
        <w:t xml:space="preserve"> в рамках конкурсного отбора</w:t>
      </w:r>
      <w:r w:rsidR="00141548">
        <w:rPr>
          <w:rFonts w:ascii="Times New Roman" w:hAnsi="Times New Roman"/>
          <w:sz w:val="28"/>
          <w:szCs w:val="28"/>
        </w:rPr>
        <w:t xml:space="preserve">). </w:t>
      </w:r>
      <w:r w:rsidR="00AE32CF">
        <w:rPr>
          <w:rFonts w:ascii="Times New Roman" w:hAnsi="Times New Roman"/>
          <w:sz w:val="28"/>
          <w:szCs w:val="28"/>
        </w:rPr>
        <w:t>К</w:t>
      </w:r>
      <w:r w:rsidR="00EE2241">
        <w:rPr>
          <w:rFonts w:ascii="Times New Roman" w:hAnsi="Times New Roman"/>
          <w:sz w:val="28"/>
          <w:szCs w:val="28"/>
        </w:rPr>
        <w:t xml:space="preserve"> экспертной </w:t>
      </w:r>
      <w:r w:rsidR="00AE32CF">
        <w:rPr>
          <w:rFonts w:ascii="Times New Roman" w:hAnsi="Times New Roman"/>
          <w:sz w:val="28"/>
          <w:szCs w:val="28"/>
        </w:rPr>
        <w:t>оценк</w:t>
      </w:r>
      <w:r w:rsidR="00EE2241">
        <w:rPr>
          <w:rFonts w:ascii="Times New Roman" w:hAnsi="Times New Roman"/>
          <w:sz w:val="28"/>
          <w:szCs w:val="28"/>
        </w:rPr>
        <w:t>е</w:t>
      </w:r>
      <w:r w:rsidR="00AE32CF">
        <w:rPr>
          <w:rFonts w:ascii="Times New Roman" w:hAnsi="Times New Roman"/>
          <w:sz w:val="28"/>
          <w:szCs w:val="28"/>
        </w:rPr>
        <w:t xml:space="preserve"> заявок допускаются только</w:t>
      </w:r>
      <w:r w:rsidR="00365480">
        <w:rPr>
          <w:rFonts w:ascii="Times New Roman" w:hAnsi="Times New Roman"/>
          <w:sz w:val="28"/>
          <w:szCs w:val="28"/>
        </w:rPr>
        <w:t xml:space="preserve"> заявки</w:t>
      </w:r>
      <w:r w:rsidR="00AE32CF">
        <w:rPr>
          <w:rFonts w:ascii="Times New Roman" w:hAnsi="Times New Roman"/>
          <w:sz w:val="28"/>
          <w:szCs w:val="28"/>
        </w:rPr>
        <w:t xml:space="preserve"> вуз</w:t>
      </w:r>
      <w:r w:rsidR="00365480">
        <w:rPr>
          <w:rFonts w:ascii="Times New Roman" w:hAnsi="Times New Roman"/>
          <w:sz w:val="28"/>
          <w:szCs w:val="28"/>
        </w:rPr>
        <w:t>ов</w:t>
      </w:r>
      <w:r w:rsidR="00AE32CF">
        <w:rPr>
          <w:rFonts w:ascii="Times New Roman" w:hAnsi="Times New Roman"/>
          <w:sz w:val="28"/>
          <w:szCs w:val="28"/>
        </w:rPr>
        <w:t>, соответствующие всем критериям</w:t>
      </w:r>
      <w:r w:rsidR="002E7907">
        <w:rPr>
          <w:rFonts w:ascii="Times New Roman" w:hAnsi="Times New Roman"/>
          <w:sz w:val="28"/>
          <w:szCs w:val="28"/>
        </w:rPr>
        <w:t xml:space="preserve"> </w:t>
      </w:r>
      <w:r w:rsidR="00982FAC">
        <w:rPr>
          <w:rFonts w:ascii="Times New Roman" w:hAnsi="Times New Roman"/>
          <w:sz w:val="28"/>
          <w:szCs w:val="28"/>
        </w:rPr>
        <w:t>формальной оценки</w:t>
      </w:r>
      <w:r w:rsidR="00EE2241">
        <w:rPr>
          <w:rFonts w:ascii="Times New Roman" w:hAnsi="Times New Roman"/>
          <w:sz w:val="28"/>
          <w:szCs w:val="28"/>
        </w:rPr>
        <w:t xml:space="preserve"> заявок</w:t>
      </w:r>
      <w:r w:rsidR="002E7907">
        <w:rPr>
          <w:rFonts w:ascii="Times New Roman" w:hAnsi="Times New Roman"/>
          <w:sz w:val="28"/>
          <w:szCs w:val="28"/>
        </w:rPr>
        <w:t>.</w:t>
      </w:r>
    </w:p>
    <w:p w14:paraId="40A8499C" w14:textId="1785E342"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3.11. Критерии</w:t>
      </w:r>
      <w:r w:rsidR="002C0239">
        <w:rPr>
          <w:rFonts w:ascii="Times New Roman" w:hAnsi="Times New Roman"/>
          <w:sz w:val="28"/>
          <w:szCs w:val="28"/>
          <w:lang w:eastAsia="ru-RU"/>
        </w:rPr>
        <w:t xml:space="preserve"> формальной</w:t>
      </w:r>
      <w:r w:rsidRPr="003278A4">
        <w:rPr>
          <w:rFonts w:ascii="Times New Roman" w:hAnsi="Times New Roman"/>
          <w:sz w:val="28"/>
          <w:szCs w:val="28"/>
          <w:lang w:eastAsia="ru-RU"/>
        </w:rPr>
        <w:t xml:space="preserve"> оценки заявок представлены в Приложении № 1</w:t>
      </w:r>
      <w:r w:rsidR="002C0239">
        <w:rPr>
          <w:rFonts w:ascii="Times New Roman" w:hAnsi="Times New Roman"/>
          <w:sz w:val="28"/>
          <w:szCs w:val="28"/>
          <w:lang w:eastAsia="ru-RU"/>
        </w:rPr>
        <w:t xml:space="preserve">, а критерии экспертной </w:t>
      </w:r>
      <w:r w:rsidR="00577B4A">
        <w:rPr>
          <w:rFonts w:ascii="Times New Roman" w:hAnsi="Times New Roman"/>
          <w:sz w:val="28"/>
          <w:szCs w:val="28"/>
          <w:lang w:eastAsia="ru-RU"/>
        </w:rPr>
        <w:t>оценки в</w:t>
      </w:r>
      <w:r w:rsidRPr="003278A4">
        <w:rPr>
          <w:rFonts w:ascii="Times New Roman" w:hAnsi="Times New Roman"/>
          <w:sz w:val="28"/>
          <w:szCs w:val="28"/>
          <w:lang w:eastAsia="ru-RU"/>
        </w:rPr>
        <w:t xml:space="preserve"> Приложении №2</w:t>
      </w:r>
      <w:r w:rsidR="0081784C">
        <w:rPr>
          <w:rFonts w:ascii="Times New Roman" w:hAnsi="Times New Roman"/>
          <w:sz w:val="28"/>
          <w:szCs w:val="28"/>
          <w:lang w:eastAsia="ru-RU"/>
        </w:rPr>
        <w:t>,</w:t>
      </w:r>
      <w:r w:rsidRPr="003278A4">
        <w:rPr>
          <w:rFonts w:ascii="Times New Roman" w:hAnsi="Times New Roman"/>
          <w:sz w:val="28"/>
          <w:szCs w:val="28"/>
          <w:lang w:eastAsia="ru-RU"/>
        </w:rPr>
        <w:t xml:space="preserve"> Положени</w:t>
      </w:r>
      <w:r w:rsidR="0081784C">
        <w:rPr>
          <w:rFonts w:ascii="Times New Roman" w:hAnsi="Times New Roman"/>
          <w:sz w:val="28"/>
          <w:szCs w:val="28"/>
          <w:lang w:eastAsia="ru-RU"/>
        </w:rPr>
        <w:t>я</w:t>
      </w:r>
      <w:r w:rsidRPr="003278A4">
        <w:rPr>
          <w:rFonts w:ascii="Times New Roman" w:hAnsi="Times New Roman"/>
          <w:sz w:val="28"/>
          <w:szCs w:val="28"/>
          <w:lang w:eastAsia="ru-RU"/>
        </w:rPr>
        <w:t xml:space="preserve"> о конкурсном отборе.</w:t>
      </w:r>
    </w:p>
    <w:p w14:paraId="40A8499D" w14:textId="4F880A72"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3.12. В ходе заседания конкурсной комиссии количество баллов по каждому критерию суммируется</w:t>
      </w:r>
      <w:r w:rsidR="00C70D4E">
        <w:rPr>
          <w:rFonts w:ascii="Times New Roman" w:hAnsi="Times New Roman"/>
          <w:sz w:val="28"/>
          <w:szCs w:val="28"/>
          <w:lang w:eastAsia="ru-RU"/>
        </w:rPr>
        <w:t>.</w:t>
      </w:r>
      <w:r w:rsidR="00C70D4E" w:rsidRPr="003278A4">
        <w:rPr>
          <w:rFonts w:ascii="Times New Roman" w:hAnsi="Times New Roman"/>
          <w:sz w:val="28"/>
          <w:szCs w:val="28"/>
          <w:lang w:eastAsia="ru-RU"/>
        </w:rPr>
        <w:t xml:space="preserve"> </w:t>
      </w:r>
      <w:r w:rsidR="00C70D4E">
        <w:rPr>
          <w:rFonts w:ascii="Times New Roman" w:hAnsi="Times New Roman"/>
          <w:sz w:val="28"/>
          <w:szCs w:val="28"/>
          <w:lang w:eastAsia="ru-RU"/>
        </w:rPr>
        <w:t>Участники</w:t>
      </w:r>
      <w:r w:rsidR="00C70D4E" w:rsidRPr="003278A4">
        <w:rPr>
          <w:rFonts w:ascii="Times New Roman" w:hAnsi="Times New Roman"/>
          <w:sz w:val="28"/>
          <w:szCs w:val="28"/>
          <w:lang w:eastAsia="ru-RU"/>
        </w:rPr>
        <w:t xml:space="preserve"> </w:t>
      </w:r>
      <w:r w:rsidRPr="003278A4">
        <w:rPr>
          <w:rFonts w:ascii="Times New Roman" w:hAnsi="Times New Roman"/>
          <w:sz w:val="28"/>
          <w:szCs w:val="28"/>
          <w:lang w:eastAsia="ru-RU"/>
        </w:rPr>
        <w:t>конкурсного отбора</w:t>
      </w:r>
      <w:r w:rsidR="00C70D4E">
        <w:rPr>
          <w:rFonts w:ascii="Times New Roman" w:hAnsi="Times New Roman"/>
          <w:sz w:val="28"/>
          <w:szCs w:val="28"/>
          <w:lang w:eastAsia="ru-RU"/>
        </w:rPr>
        <w:t>,</w:t>
      </w:r>
      <w:r>
        <w:rPr>
          <w:rFonts w:ascii="Times New Roman" w:hAnsi="Times New Roman"/>
          <w:sz w:val="28"/>
          <w:szCs w:val="28"/>
          <w:lang w:eastAsia="ru-RU"/>
        </w:rPr>
        <w:t xml:space="preserve"> </w:t>
      </w:r>
      <w:r w:rsidR="00C70D4E">
        <w:rPr>
          <w:rFonts w:ascii="Times New Roman" w:hAnsi="Times New Roman"/>
          <w:sz w:val="28"/>
          <w:szCs w:val="28"/>
          <w:lang w:eastAsia="ru-RU"/>
        </w:rPr>
        <w:t>соответствующие критериям настоящего положения</w:t>
      </w:r>
      <w:r w:rsidRPr="003278A4">
        <w:rPr>
          <w:rFonts w:ascii="Times New Roman" w:hAnsi="Times New Roman"/>
          <w:sz w:val="28"/>
          <w:szCs w:val="28"/>
          <w:lang w:eastAsia="ru-RU"/>
        </w:rPr>
        <w:t>, заявки которых набрали наибольшее количество баллов, признаются победителями конкурсного отбора.</w:t>
      </w:r>
    </w:p>
    <w:p w14:paraId="40A8499E"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3.13.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14:paraId="40A8499F"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3.14. Члены конкурсной комиссии вправе знакомиться с документами заявок на участие в конкурсных отборах.</w:t>
      </w:r>
    </w:p>
    <w:p w14:paraId="40A849A0"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3.15. Член конкурсной комиссии в случае несогласия с решением комиссии имеет право письменно выразить особое мнение, которое приобщается к протоколу.</w:t>
      </w:r>
    </w:p>
    <w:p w14:paraId="40A849A1" w14:textId="77777777" w:rsidR="00923AF1" w:rsidRPr="003278A4" w:rsidRDefault="00923AF1" w:rsidP="003278A4">
      <w:pPr>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 xml:space="preserve">3.16. Протокол заседания конкурсной комиссии </w:t>
      </w:r>
      <w:r w:rsidRPr="003278A4">
        <w:rPr>
          <w:rFonts w:ascii="Times New Roman" w:hAnsi="Times New Roman"/>
          <w:b/>
          <w:sz w:val="28"/>
          <w:szCs w:val="28"/>
          <w:lang w:eastAsia="ru-RU"/>
        </w:rPr>
        <w:t xml:space="preserve">размещается на сайте Организатора и в сети "Интернет" (далее - сайт </w:t>
      </w:r>
      <w:hyperlink r:id="rId13" w:history="1">
        <w:r w:rsidRPr="003278A4">
          <w:rPr>
            <w:rStyle w:val="a3"/>
            <w:rFonts w:ascii="Times New Roman" w:hAnsi="Times New Roman"/>
            <w:b/>
            <w:sz w:val="28"/>
            <w:szCs w:val="28"/>
            <w:lang w:eastAsia="ru-RU"/>
          </w:rPr>
          <w:t>http://www.hist.sfedu.ru/</w:t>
        </w:r>
      </w:hyperlink>
      <w:r w:rsidRPr="003278A4">
        <w:rPr>
          <w:rFonts w:ascii="Times New Roman" w:hAnsi="Times New Roman"/>
          <w:b/>
          <w:sz w:val="28"/>
          <w:szCs w:val="28"/>
          <w:lang w:eastAsia="ru-RU"/>
        </w:rPr>
        <w:t xml:space="preserve"> и </w:t>
      </w:r>
      <w:hyperlink r:id="rId14" w:history="1">
        <w:r w:rsidRPr="003278A4">
          <w:rPr>
            <w:rStyle w:val="a3"/>
            <w:rFonts w:ascii="Times New Roman" w:hAnsi="Times New Roman"/>
            <w:b/>
            <w:sz w:val="28"/>
            <w:szCs w:val="28"/>
            <w:lang w:val="en-US" w:eastAsia="ru-RU"/>
          </w:rPr>
          <w:t>http</w:t>
        </w:r>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www</w:t>
        </w:r>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educenter</w:t>
        </w:r>
        <w:proofErr w:type="spellEnd"/>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ru</w:t>
        </w:r>
      </w:hyperlink>
      <w:r w:rsidRPr="003278A4">
        <w:rPr>
          <w:rFonts w:ascii="Times New Roman" w:hAnsi="Times New Roman"/>
          <w:b/>
          <w:sz w:val="28"/>
          <w:szCs w:val="28"/>
          <w:lang w:eastAsia="ru-RU"/>
        </w:rPr>
        <w:t xml:space="preserve"> ).</w:t>
      </w:r>
    </w:p>
    <w:p w14:paraId="40A849A2" w14:textId="77777777" w:rsidR="00923AF1" w:rsidRDefault="00923AF1" w:rsidP="003278A4">
      <w:pPr>
        <w:spacing w:after="0" w:line="240" w:lineRule="auto"/>
        <w:ind w:firstLine="709"/>
        <w:jc w:val="both"/>
        <w:rPr>
          <w:rFonts w:ascii="Times New Roman" w:hAnsi="Times New Roman"/>
          <w:b/>
          <w:sz w:val="28"/>
          <w:szCs w:val="28"/>
          <w:lang w:eastAsia="ru-RU"/>
        </w:rPr>
      </w:pPr>
      <w:r w:rsidRPr="003278A4">
        <w:rPr>
          <w:rFonts w:ascii="Times New Roman" w:hAnsi="Times New Roman"/>
          <w:sz w:val="28"/>
          <w:szCs w:val="28"/>
          <w:lang w:eastAsia="ru-RU"/>
        </w:rPr>
        <w:t>3.17. Хранение конкурсной документации и материалов работы конкурсной комиссии, а также других документов, связанных с организацией и проведением отбора участников</w:t>
      </w:r>
      <w:r w:rsidRPr="003278A4">
        <w:rPr>
          <w:rFonts w:ascii="Times New Roman" w:hAnsi="Times New Roman"/>
          <w:b/>
          <w:sz w:val="28"/>
          <w:szCs w:val="28"/>
          <w:lang w:eastAsia="ru-RU"/>
        </w:rPr>
        <w:t>, обеспечивается Организатором.</w:t>
      </w:r>
    </w:p>
    <w:p w14:paraId="40A849A3" w14:textId="77777777" w:rsidR="00923AF1" w:rsidRPr="003278A4" w:rsidRDefault="00923AF1" w:rsidP="003278A4">
      <w:pPr>
        <w:spacing w:after="0" w:line="240" w:lineRule="auto"/>
        <w:ind w:firstLine="709"/>
        <w:jc w:val="both"/>
        <w:rPr>
          <w:rFonts w:ascii="Times New Roman" w:hAnsi="Times New Roman"/>
          <w:sz w:val="28"/>
          <w:szCs w:val="28"/>
          <w:lang w:eastAsia="ru-RU"/>
        </w:rPr>
      </w:pPr>
    </w:p>
    <w:p w14:paraId="40A849A4"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4. Условия проведения конкурсного отбора</w:t>
      </w:r>
    </w:p>
    <w:p w14:paraId="40A849A5"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4.1. Определение победителей конкурсного отбора, принятие решения о предоставлении финансирования принимает Организатор конкурсного отбора. </w:t>
      </w:r>
    </w:p>
    <w:p w14:paraId="40A849A6" w14:textId="28E4C437"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lang w:eastAsia="ru-RU"/>
        </w:rPr>
        <w:t xml:space="preserve">4.2 Размер финансирования определяется контрактом </w:t>
      </w:r>
      <w:r w:rsidRPr="003278A4">
        <w:rPr>
          <w:rFonts w:ascii="Times New Roman" w:hAnsi="Times New Roman"/>
          <w:sz w:val="28"/>
          <w:szCs w:val="28"/>
        </w:rPr>
        <w:t xml:space="preserve">№ </w:t>
      </w:r>
      <w:r w:rsidRPr="003278A4">
        <w:rPr>
          <w:rFonts w:ascii="Times New Roman" w:hAnsi="Times New Roman"/>
          <w:bCs/>
          <w:sz w:val="28"/>
          <w:szCs w:val="28"/>
          <w:lang w:val="en-US"/>
        </w:rPr>
        <w:t>FEFLP</w:t>
      </w:r>
      <w:r w:rsidRPr="003278A4">
        <w:rPr>
          <w:rFonts w:ascii="Times New Roman" w:hAnsi="Times New Roman"/>
          <w:bCs/>
          <w:sz w:val="28"/>
          <w:szCs w:val="28"/>
        </w:rPr>
        <w:t>/</w:t>
      </w:r>
      <w:r w:rsidRPr="003278A4">
        <w:rPr>
          <w:rFonts w:ascii="Times New Roman" w:hAnsi="Times New Roman"/>
          <w:bCs/>
          <w:sz w:val="28"/>
          <w:szCs w:val="28"/>
          <w:lang w:val="en-US"/>
        </w:rPr>
        <w:t>QCBS</w:t>
      </w:r>
      <w:r w:rsidRPr="003278A4">
        <w:rPr>
          <w:rFonts w:ascii="Times New Roman" w:hAnsi="Times New Roman"/>
          <w:bCs/>
          <w:sz w:val="28"/>
          <w:szCs w:val="28"/>
        </w:rPr>
        <w:t>-</w:t>
      </w:r>
      <w:r w:rsidR="006C4CE6">
        <w:rPr>
          <w:rFonts w:ascii="Times New Roman" w:hAnsi="Times New Roman"/>
          <w:bCs/>
          <w:sz w:val="28"/>
          <w:szCs w:val="28"/>
        </w:rPr>
        <w:t>3.22</w:t>
      </w:r>
      <w:r w:rsidR="006C4CE6" w:rsidRPr="003278A4">
        <w:rPr>
          <w:rFonts w:ascii="Times New Roman" w:hAnsi="Times New Roman"/>
          <w:sz w:val="28"/>
          <w:szCs w:val="28"/>
        </w:rPr>
        <w:t xml:space="preserve"> «</w:t>
      </w:r>
      <w:r w:rsidR="006C4CE6"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6C4CE6">
        <w:rPr>
          <w:rFonts w:ascii="Times New Roman" w:hAnsi="Times New Roman"/>
          <w:sz w:val="28"/>
          <w:szCs w:val="28"/>
        </w:rPr>
        <w:t>азования в Российской Федерации</w:t>
      </w:r>
      <w:r w:rsidR="006C4CE6" w:rsidRPr="003278A4">
        <w:rPr>
          <w:rFonts w:ascii="Times New Roman" w:hAnsi="Times New Roman"/>
          <w:sz w:val="28"/>
          <w:szCs w:val="28"/>
        </w:rPr>
        <w:t>»</w:t>
      </w:r>
      <w:r w:rsidR="003C5A8C">
        <w:rPr>
          <w:rFonts w:ascii="Times New Roman" w:hAnsi="Times New Roman"/>
          <w:sz w:val="28"/>
          <w:szCs w:val="28"/>
        </w:rPr>
        <w:t xml:space="preserve">, настоящим </w:t>
      </w:r>
      <w:r w:rsidR="00E754E9">
        <w:rPr>
          <w:rFonts w:ascii="Times New Roman" w:hAnsi="Times New Roman"/>
          <w:sz w:val="28"/>
          <w:szCs w:val="28"/>
        </w:rPr>
        <w:t>П</w:t>
      </w:r>
      <w:r w:rsidR="003C5A8C">
        <w:rPr>
          <w:rFonts w:ascii="Times New Roman" w:hAnsi="Times New Roman"/>
          <w:sz w:val="28"/>
          <w:szCs w:val="28"/>
        </w:rPr>
        <w:t>оложением</w:t>
      </w:r>
      <w:r w:rsidRPr="003278A4">
        <w:rPr>
          <w:rFonts w:ascii="Times New Roman" w:hAnsi="Times New Roman"/>
          <w:sz w:val="28"/>
          <w:szCs w:val="28"/>
        </w:rPr>
        <w:t xml:space="preserve"> и техник</w:t>
      </w:r>
      <w:r w:rsidR="00D40D4B">
        <w:rPr>
          <w:rFonts w:ascii="Times New Roman" w:hAnsi="Times New Roman"/>
          <w:sz w:val="28"/>
          <w:szCs w:val="28"/>
        </w:rPr>
        <w:t>о-финансовым предложением каждого</w:t>
      </w:r>
      <w:r w:rsidRPr="003278A4">
        <w:rPr>
          <w:rFonts w:ascii="Times New Roman" w:hAnsi="Times New Roman"/>
          <w:sz w:val="28"/>
          <w:szCs w:val="28"/>
        </w:rPr>
        <w:t xml:space="preserve"> </w:t>
      </w:r>
      <w:r w:rsidR="00D40D4B">
        <w:rPr>
          <w:rFonts w:ascii="Times New Roman" w:hAnsi="Times New Roman"/>
          <w:sz w:val="28"/>
          <w:szCs w:val="28"/>
          <w:lang w:eastAsia="ru-RU"/>
        </w:rPr>
        <w:t>вуза</w:t>
      </w:r>
      <w:r w:rsidRPr="003278A4">
        <w:rPr>
          <w:rFonts w:ascii="Times New Roman" w:hAnsi="Times New Roman"/>
          <w:sz w:val="28"/>
          <w:szCs w:val="28"/>
          <w:lang w:eastAsia="ru-RU"/>
        </w:rPr>
        <w:t>.</w:t>
      </w:r>
    </w:p>
    <w:p w14:paraId="40A849A7" w14:textId="2779D93C"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4.3. Не позднее </w:t>
      </w:r>
      <w:r w:rsidR="00416BC2">
        <w:rPr>
          <w:rFonts w:ascii="Times New Roman" w:hAnsi="Times New Roman"/>
          <w:sz w:val="28"/>
          <w:szCs w:val="28"/>
          <w:lang w:eastAsia="ru-RU"/>
        </w:rPr>
        <w:t>3</w:t>
      </w:r>
      <w:r w:rsidRPr="003278A4">
        <w:rPr>
          <w:rFonts w:ascii="Times New Roman" w:hAnsi="Times New Roman"/>
          <w:sz w:val="28"/>
          <w:szCs w:val="28"/>
          <w:lang w:eastAsia="ru-RU"/>
        </w:rPr>
        <w:t xml:space="preserve"> рабочих дней со дня окончания приема документов Организатор: регистрирует заявки; проверяет комплектность и полноту представленных документов; возвращает представленные документы в случае их несоответствия перечню документов, предусмотренных Приложением № 2.</w:t>
      </w:r>
    </w:p>
    <w:p w14:paraId="40A849A8" w14:textId="084C7882"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lastRenderedPageBreak/>
        <w:t xml:space="preserve">4.4. Не позднее </w:t>
      </w:r>
      <w:r w:rsidR="00416BC2">
        <w:rPr>
          <w:rFonts w:ascii="Times New Roman" w:hAnsi="Times New Roman"/>
          <w:sz w:val="28"/>
          <w:szCs w:val="28"/>
          <w:lang w:eastAsia="ru-RU"/>
        </w:rPr>
        <w:t>5</w:t>
      </w:r>
      <w:r w:rsidRPr="003278A4">
        <w:rPr>
          <w:rFonts w:ascii="Times New Roman" w:hAnsi="Times New Roman"/>
          <w:sz w:val="28"/>
          <w:szCs w:val="28"/>
          <w:lang w:eastAsia="ru-RU"/>
        </w:rPr>
        <w:t xml:space="preserve"> рабочих дней со дня окончания приема документов на участие в конкурсном отборе Организатор уведомляет членов конкурсной комиссии о дате и времени проведения конкурсного отбора.</w:t>
      </w:r>
    </w:p>
    <w:p w14:paraId="40A849A9"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4.5. В течение 3 рабочих дней со дня уведомления членов конкурсной комиссии Организатор организует конкурсный отбор.</w:t>
      </w:r>
    </w:p>
    <w:p w14:paraId="40A849AA"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4.6. Результаты балльной оценки заявки оформляются заключением конкурсной комиссии. Рейтинговая оценка и их ранжирование проводятся на основании набранных сумм баллов. </w:t>
      </w:r>
    </w:p>
    <w:p w14:paraId="40A849AB" w14:textId="3B8AEDF9" w:rsidR="00923AF1"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4.7. В случае равенства количества набранных баллов у последних победителей победителем признается участник, раньше п</w:t>
      </w:r>
      <w:r>
        <w:rPr>
          <w:rFonts w:ascii="Times New Roman" w:hAnsi="Times New Roman"/>
          <w:sz w:val="28"/>
          <w:szCs w:val="28"/>
          <w:lang w:eastAsia="ru-RU"/>
        </w:rPr>
        <w:t>одавший заявку на регистрацию.</w:t>
      </w:r>
    </w:p>
    <w:p w14:paraId="40A849AC"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4.8. Заявитель, подавший заявку на участие в конкурсном отборе, не допускается к участию в них, если: заявитель не соответствует критериям отбора участников конкурсного отбора; представленная заявителем заявка не соответствует требованиям; подготовленная заявителем заявка поступила к Организатору после окончания срока приема заявок.</w:t>
      </w:r>
    </w:p>
    <w:p w14:paraId="40A849AD"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4.9. Организатор не возмещает заявителям, не допущенным к участию в конкурсном отборе, участникам и победителям конкурсного отбора расходы, связанные с подготовкой и подачей заявок на участие в конкурсном отборе и участием в конкурсном отборе.</w:t>
      </w:r>
    </w:p>
    <w:p w14:paraId="40A849AE" w14:textId="77777777"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4.10. В случае полного отсутствия заявок или в случае принятия решения о несоответствии всех поступивших заявок перечню документов, установленному в Приложении № 4 настоящего Положения, конкурсный отбор признается несостоявшимся.</w:t>
      </w:r>
    </w:p>
    <w:p w14:paraId="40A849B0" w14:textId="77777777" w:rsidR="00923AF1" w:rsidRPr="003278A4" w:rsidRDefault="00923AF1" w:rsidP="003278A4">
      <w:pPr>
        <w:spacing w:after="0" w:line="240" w:lineRule="auto"/>
        <w:ind w:firstLine="709"/>
        <w:jc w:val="both"/>
        <w:rPr>
          <w:rFonts w:ascii="Times New Roman" w:hAnsi="Times New Roman"/>
          <w:sz w:val="28"/>
          <w:szCs w:val="28"/>
          <w:lang w:eastAsia="ru-RU"/>
        </w:rPr>
      </w:pPr>
    </w:p>
    <w:p w14:paraId="40A849B1"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 xml:space="preserve">5. Сроки проведения конкурсного отбора </w:t>
      </w:r>
    </w:p>
    <w:p w14:paraId="40A849B2" w14:textId="5B22A68B" w:rsidR="00923AF1" w:rsidRPr="003278A4"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5.1. Организатор размещает приглашение принять участие в конкурсном отборе </w:t>
      </w:r>
      <w:r w:rsidR="00D40D4B">
        <w:rPr>
          <w:rFonts w:ascii="Times New Roman" w:hAnsi="Times New Roman"/>
          <w:sz w:val="28"/>
          <w:szCs w:val="28"/>
          <w:lang w:eastAsia="ru-RU"/>
        </w:rPr>
        <w:t>вузов</w:t>
      </w:r>
      <w:r w:rsidRPr="003278A4">
        <w:rPr>
          <w:rFonts w:ascii="Times New Roman" w:hAnsi="Times New Roman"/>
          <w:sz w:val="28"/>
          <w:szCs w:val="28"/>
          <w:lang w:eastAsia="ru-RU"/>
        </w:rPr>
        <w:t xml:space="preserve"> в специальном разделе сайтов ФГАОУ ВО «ЮФУ» и АНО «ИДПО МФЦ».</w:t>
      </w:r>
    </w:p>
    <w:p w14:paraId="40A849B3" w14:textId="5F924F07" w:rsidR="00923AF1" w:rsidRDefault="00923AF1" w:rsidP="003278A4">
      <w:pPr>
        <w:spacing w:after="0" w:line="240" w:lineRule="auto"/>
        <w:ind w:firstLine="709"/>
        <w:jc w:val="both"/>
        <w:rPr>
          <w:rFonts w:ascii="Times New Roman" w:hAnsi="Times New Roman"/>
          <w:sz w:val="28"/>
          <w:szCs w:val="28"/>
          <w:lang w:eastAsia="ru-RU"/>
        </w:rPr>
      </w:pPr>
      <w:r w:rsidRPr="003278A4">
        <w:rPr>
          <w:rFonts w:ascii="Times New Roman" w:hAnsi="Times New Roman"/>
          <w:sz w:val="28"/>
          <w:szCs w:val="28"/>
          <w:lang w:eastAsia="ru-RU"/>
        </w:rPr>
        <w:t xml:space="preserve">5.2. Организатор осуществляет прием заявок от участников конкурсного отбора в течение </w:t>
      </w:r>
      <w:r w:rsidR="00FC4E9A">
        <w:rPr>
          <w:rFonts w:ascii="Times New Roman" w:hAnsi="Times New Roman"/>
          <w:sz w:val="28"/>
          <w:szCs w:val="28"/>
          <w:lang w:eastAsia="ru-RU"/>
        </w:rPr>
        <w:t>21</w:t>
      </w:r>
      <w:r w:rsidR="00C80C66" w:rsidRPr="003278A4">
        <w:rPr>
          <w:rFonts w:ascii="Times New Roman" w:hAnsi="Times New Roman"/>
          <w:sz w:val="28"/>
          <w:szCs w:val="28"/>
          <w:lang w:eastAsia="ru-RU"/>
        </w:rPr>
        <w:t xml:space="preserve"> </w:t>
      </w:r>
      <w:r w:rsidRPr="003278A4">
        <w:rPr>
          <w:rFonts w:ascii="Times New Roman" w:hAnsi="Times New Roman"/>
          <w:sz w:val="28"/>
          <w:szCs w:val="28"/>
          <w:lang w:eastAsia="ru-RU"/>
        </w:rPr>
        <w:t>календарн</w:t>
      </w:r>
      <w:r w:rsidR="00FC4E9A">
        <w:rPr>
          <w:rFonts w:ascii="Times New Roman" w:hAnsi="Times New Roman"/>
          <w:sz w:val="28"/>
          <w:szCs w:val="28"/>
          <w:lang w:eastAsia="ru-RU"/>
        </w:rPr>
        <w:t>ого</w:t>
      </w:r>
      <w:r w:rsidRPr="003278A4">
        <w:rPr>
          <w:rFonts w:ascii="Times New Roman" w:hAnsi="Times New Roman"/>
          <w:sz w:val="28"/>
          <w:szCs w:val="28"/>
          <w:lang w:eastAsia="ru-RU"/>
        </w:rPr>
        <w:t xml:space="preserve"> дн</w:t>
      </w:r>
      <w:r w:rsidR="00FC4E9A">
        <w:rPr>
          <w:rFonts w:ascii="Times New Roman" w:hAnsi="Times New Roman"/>
          <w:sz w:val="28"/>
          <w:szCs w:val="28"/>
          <w:lang w:eastAsia="ru-RU"/>
        </w:rPr>
        <w:t>я</w:t>
      </w:r>
      <w:r w:rsidRPr="003278A4">
        <w:rPr>
          <w:rFonts w:ascii="Times New Roman" w:hAnsi="Times New Roman"/>
          <w:sz w:val="28"/>
          <w:szCs w:val="28"/>
          <w:lang w:eastAsia="ru-RU"/>
        </w:rPr>
        <w:t xml:space="preserve"> с даты размещения объявления о проведении конкурсного отбора на официальном сайте Организатора.</w:t>
      </w:r>
    </w:p>
    <w:p w14:paraId="40A849B4" w14:textId="77777777" w:rsidR="00923AF1" w:rsidRPr="003278A4" w:rsidRDefault="00923AF1" w:rsidP="003278A4">
      <w:pPr>
        <w:spacing w:after="0" w:line="240" w:lineRule="auto"/>
        <w:ind w:firstLine="709"/>
        <w:jc w:val="both"/>
        <w:rPr>
          <w:rFonts w:ascii="Times New Roman" w:hAnsi="Times New Roman"/>
          <w:sz w:val="28"/>
          <w:szCs w:val="28"/>
          <w:lang w:eastAsia="ru-RU"/>
        </w:rPr>
      </w:pPr>
    </w:p>
    <w:p w14:paraId="40A849B5" w14:textId="77777777" w:rsidR="00923AF1" w:rsidRPr="003278A4"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6. Сроки опубликования итогов конкурсного отбора и заключения договора о предоставлении финансирования</w:t>
      </w:r>
    </w:p>
    <w:p w14:paraId="40A849B6" w14:textId="77777777" w:rsidR="00923AF1" w:rsidRPr="00575C2A" w:rsidRDefault="00923AF1" w:rsidP="00575C2A">
      <w:pPr>
        <w:spacing w:after="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 xml:space="preserve">6.1. Организатор размещает </w:t>
      </w:r>
      <w:r w:rsidRPr="003278A4">
        <w:rPr>
          <w:rFonts w:ascii="Times New Roman" w:hAnsi="Times New Roman"/>
          <w:sz w:val="28"/>
          <w:szCs w:val="28"/>
          <w:lang w:eastAsia="ru-RU"/>
        </w:rPr>
        <w:t xml:space="preserve">Протокол заседания конкурсной комиссии </w:t>
      </w:r>
      <w:r w:rsidRPr="00575C2A">
        <w:rPr>
          <w:rFonts w:ascii="Times New Roman" w:hAnsi="Times New Roman"/>
          <w:sz w:val="28"/>
          <w:szCs w:val="28"/>
          <w:lang w:eastAsia="ru-RU"/>
        </w:rPr>
        <w:t>на сайтах</w:t>
      </w:r>
      <w:r w:rsidRPr="003278A4">
        <w:rPr>
          <w:rFonts w:ascii="Times New Roman" w:hAnsi="Times New Roman"/>
          <w:b/>
          <w:sz w:val="28"/>
          <w:szCs w:val="28"/>
          <w:lang w:eastAsia="ru-RU"/>
        </w:rPr>
        <w:t xml:space="preserve"> </w:t>
      </w:r>
      <w:hyperlink r:id="rId15" w:history="1">
        <w:r w:rsidRPr="003278A4">
          <w:rPr>
            <w:rStyle w:val="a3"/>
            <w:rFonts w:ascii="Times New Roman" w:hAnsi="Times New Roman"/>
            <w:b/>
            <w:sz w:val="28"/>
            <w:szCs w:val="28"/>
            <w:lang w:eastAsia="ru-RU"/>
          </w:rPr>
          <w:t>http://www.hist.sfedu.ru/</w:t>
        </w:r>
      </w:hyperlink>
      <w:r w:rsidRPr="003278A4">
        <w:rPr>
          <w:rFonts w:ascii="Times New Roman" w:hAnsi="Times New Roman"/>
          <w:b/>
          <w:sz w:val="28"/>
          <w:szCs w:val="28"/>
          <w:lang w:eastAsia="ru-RU"/>
        </w:rPr>
        <w:t xml:space="preserve"> и </w:t>
      </w:r>
      <w:hyperlink r:id="rId16" w:history="1">
        <w:r w:rsidRPr="003278A4">
          <w:rPr>
            <w:rStyle w:val="a3"/>
            <w:rFonts w:ascii="Times New Roman" w:hAnsi="Times New Roman"/>
            <w:b/>
            <w:sz w:val="28"/>
            <w:szCs w:val="28"/>
            <w:lang w:val="en-US" w:eastAsia="ru-RU"/>
          </w:rPr>
          <w:t>http</w:t>
        </w:r>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www</w:t>
        </w:r>
        <w:r w:rsidRPr="003278A4">
          <w:rPr>
            <w:rStyle w:val="a3"/>
            <w:rFonts w:ascii="Times New Roman" w:hAnsi="Times New Roman"/>
            <w:b/>
            <w:sz w:val="28"/>
            <w:szCs w:val="28"/>
            <w:lang w:eastAsia="ru-RU"/>
          </w:rPr>
          <w:t>.</w:t>
        </w:r>
        <w:proofErr w:type="spellStart"/>
        <w:r w:rsidRPr="003278A4">
          <w:rPr>
            <w:rStyle w:val="a3"/>
            <w:rFonts w:ascii="Times New Roman" w:hAnsi="Times New Roman"/>
            <w:b/>
            <w:sz w:val="28"/>
            <w:szCs w:val="28"/>
            <w:lang w:val="en-US" w:eastAsia="ru-RU"/>
          </w:rPr>
          <w:t>educenter</w:t>
        </w:r>
        <w:proofErr w:type="spellEnd"/>
        <w:r w:rsidRPr="003278A4">
          <w:rPr>
            <w:rStyle w:val="a3"/>
            <w:rFonts w:ascii="Times New Roman" w:hAnsi="Times New Roman"/>
            <w:b/>
            <w:sz w:val="28"/>
            <w:szCs w:val="28"/>
            <w:lang w:eastAsia="ru-RU"/>
          </w:rPr>
          <w:t>.</w:t>
        </w:r>
        <w:r w:rsidRPr="003278A4">
          <w:rPr>
            <w:rStyle w:val="a3"/>
            <w:rFonts w:ascii="Times New Roman" w:hAnsi="Times New Roman"/>
            <w:b/>
            <w:sz w:val="28"/>
            <w:szCs w:val="28"/>
            <w:lang w:val="en-US" w:eastAsia="ru-RU"/>
          </w:rPr>
          <w:t>ru</w:t>
        </w:r>
      </w:hyperlink>
      <w:r w:rsidRPr="003278A4">
        <w:rPr>
          <w:rFonts w:ascii="Times New Roman" w:hAnsi="Times New Roman"/>
          <w:b/>
          <w:sz w:val="28"/>
          <w:szCs w:val="28"/>
          <w:lang w:eastAsia="ru-RU"/>
        </w:rPr>
        <w:t xml:space="preserve"> )</w:t>
      </w:r>
      <w:r>
        <w:rPr>
          <w:rFonts w:ascii="Times New Roman" w:hAnsi="Times New Roman"/>
          <w:sz w:val="28"/>
          <w:szCs w:val="28"/>
          <w:lang w:eastAsia="ru-RU"/>
        </w:rPr>
        <w:t xml:space="preserve"> в течение 3</w:t>
      </w:r>
      <w:r w:rsidRPr="003278A4">
        <w:rPr>
          <w:rFonts w:ascii="Times New Roman" w:hAnsi="Times New Roman"/>
          <w:sz w:val="28"/>
          <w:szCs w:val="28"/>
          <w:lang w:eastAsia="ru-RU"/>
        </w:rPr>
        <w:t xml:space="preserve"> календарных дней </w:t>
      </w:r>
      <w:r>
        <w:rPr>
          <w:rFonts w:ascii="Times New Roman" w:hAnsi="Times New Roman"/>
          <w:sz w:val="28"/>
          <w:szCs w:val="28"/>
          <w:lang w:eastAsia="ru-RU"/>
        </w:rPr>
        <w:t>после принятия решения конкурсной комиссией</w:t>
      </w:r>
      <w:r w:rsidRPr="003278A4">
        <w:rPr>
          <w:rFonts w:ascii="Times New Roman" w:hAnsi="Times New Roman"/>
          <w:sz w:val="28"/>
          <w:szCs w:val="28"/>
          <w:lang w:eastAsia="ru-RU"/>
        </w:rPr>
        <w:t>.</w:t>
      </w:r>
    </w:p>
    <w:p w14:paraId="40A849B7" w14:textId="6AE9011B" w:rsidR="00923AF1" w:rsidRDefault="00923AF1" w:rsidP="003278A4">
      <w:pPr>
        <w:spacing w:after="0" w:line="240" w:lineRule="auto"/>
        <w:ind w:firstLine="709"/>
        <w:jc w:val="both"/>
        <w:outlineLvl w:val="2"/>
        <w:rPr>
          <w:rFonts w:ascii="Times New Roman" w:hAnsi="Times New Roman"/>
          <w:sz w:val="28"/>
          <w:szCs w:val="28"/>
          <w:lang w:eastAsia="ru-RU"/>
        </w:rPr>
      </w:pPr>
      <w:r w:rsidRPr="003278A4">
        <w:rPr>
          <w:rFonts w:ascii="Times New Roman" w:hAnsi="Times New Roman"/>
          <w:sz w:val="28"/>
          <w:szCs w:val="28"/>
          <w:lang w:eastAsia="ru-RU"/>
        </w:rPr>
        <w:t xml:space="preserve">6.2. Организатор в течение 7 календарных дней с </w:t>
      </w:r>
      <w:r>
        <w:rPr>
          <w:rFonts w:ascii="Times New Roman" w:hAnsi="Times New Roman"/>
          <w:sz w:val="28"/>
          <w:szCs w:val="28"/>
          <w:lang w:eastAsia="ru-RU"/>
        </w:rPr>
        <w:t>момента размещения протокола начинает процедуру</w:t>
      </w:r>
      <w:r w:rsidR="00295DE4">
        <w:rPr>
          <w:rFonts w:ascii="Times New Roman" w:hAnsi="Times New Roman"/>
          <w:sz w:val="28"/>
          <w:szCs w:val="28"/>
          <w:lang w:eastAsia="ru-RU"/>
        </w:rPr>
        <w:t>,</w:t>
      </w:r>
      <w:r>
        <w:rPr>
          <w:rFonts w:ascii="Times New Roman" w:hAnsi="Times New Roman"/>
          <w:sz w:val="28"/>
          <w:szCs w:val="28"/>
          <w:lang w:eastAsia="ru-RU"/>
        </w:rPr>
        <w:t xml:space="preserve"> согласования и заключения договоров о предоставлении финансирования.</w:t>
      </w:r>
    </w:p>
    <w:p w14:paraId="40A849B8" w14:textId="77777777" w:rsidR="00923AF1" w:rsidRDefault="00923AF1" w:rsidP="003278A4">
      <w:pPr>
        <w:spacing w:after="0" w:line="240" w:lineRule="auto"/>
        <w:ind w:firstLine="709"/>
        <w:jc w:val="both"/>
        <w:outlineLvl w:val="2"/>
        <w:rPr>
          <w:rFonts w:ascii="Times New Roman" w:hAnsi="Times New Roman"/>
          <w:sz w:val="28"/>
          <w:szCs w:val="28"/>
          <w:lang w:eastAsia="ru-RU"/>
        </w:rPr>
      </w:pPr>
      <w:r w:rsidRPr="003278A4">
        <w:rPr>
          <w:rFonts w:ascii="Times New Roman" w:hAnsi="Times New Roman"/>
          <w:sz w:val="28"/>
          <w:szCs w:val="28"/>
          <w:lang w:eastAsia="ru-RU"/>
        </w:rPr>
        <w:t xml:space="preserve">6.3. Если в течение </w:t>
      </w:r>
      <w:r>
        <w:rPr>
          <w:rFonts w:ascii="Times New Roman" w:hAnsi="Times New Roman"/>
          <w:sz w:val="28"/>
          <w:szCs w:val="28"/>
          <w:lang w:eastAsia="ru-RU"/>
        </w:rPr>
        <w:t>14 календарных дней с момента размещения протокола отбора</w:t>
      </w:r>
      <w:r w:rsidRPr="003278A4">
        <w:rPr>
          <w:rFonts w:ascii="Times New Roman" w:hAnsi="Times New Roman"/>
          <w:sz w:val="28"/>
          <w:szCs w:val="28"/>
          <w:lang w:eastAsia="ru-RU"/>
        </w:rPr>
        <w:t xml:space="preserve"> договор не заключен по вине победителя конкурсного отбора, то он теряет право на получение финансирования, и договор заключается со следующим участником конкурсного отбора, набравшим наибольшее количество баллов.</w:t>
      </w:r>
    </w:p>
    <w:p w14:paraId="1B948B98" w14:textId="77777777" w:rsidR="002A0D30" w:rsidRDefault="002A0D30" w:rsidP="003278A4">
      <w:pPr>
        <w:spacing w:after="0" w:line="240" w:lineRule="auto"/>
        <w:ind w:firstLine="709"/>
        <w:jc w:val="both"/>
        <w:outlineLvl w:val="2"/>
        <w:rPr>
          <w:rFonts w:ascii="Times New Roman" w:hAnsi="Times New Roman"/>
          <w:b/>
          <w:bCs/>
          <w:sz w:val="28"/>
          <w:szCs w:val="28"/>
          <w:lang w:eastAsia="ru-RU"/>
        </w:rPr>
      </w:pPr>
    </w:p>
    <w:p w14:paraId="40A849BA" w14:textId="56BFEA83" w:rsidR="00923AF1" w:rsidRDefault="00923AF1" w:rsidP="003278A4">
      <w:pPr>
        <w:spacing w:after="0" w:line="240" w:lineRule="auto"/>
        <w:ind w:firstLine="709"/>
        <w:jc w:val="both"/>
        <w:outlineLvl w:val="2"/>
        <w:rPr>
          <w:rFonts w:ascii="Times New Roman" w:hAnsi="Times New Roman"/>
          <w:b/>
          <w:bCs/>
          <w:sz w:val="28"/>
          <w:szCs w:val="28"/>
          <w:lang w:eastAsia="ru-RU"/>
        </w:rPr>
      </w:pPr>
      <w:r w:rsidRPr="003278A4">
        <w:rPr>
          <w:rFonts w:ascii="Times New Roman" w:hAnsi="Times New Roman"/>
          <w:b/>
          <w:bCs/>
          <w:sz w:val="28"/>
          <w:szCs w:val="28"/>
          <w:lang w:eastAsia="ru-RU"/>
        </w:rPr>
        <w:t>7. Заключительные положения</w:t>
      </w:r>
    </w:p>
    <w:p w14:paraId="11C1E6CC" w14:textId="77777777" w:rsidR="002A0D30" w:rsidRPr="003278A4" w:rsidRDefault="002A0D30" w:rsidP="003278A4">
      <w:pPr>
        <w:spacing w:after="0" w:line="240" w:lineRule="auto"/>
        <w:ind w:firstLine="709"/>
        <w:jc w:val="both"/>
        <w:outlineLvl w:val="2"/>
        <w:rPr>
          <w:rFonts w:ascii="Times New Roman" w:hAnsi="Times New Roman"/>
          <w:b/>
          <w:bCs/>
          <w:sz w:val="28"/>
          <w:szCs w:val="28"/>
          <w:lang w:eastAsia="ru-RU"/>
        </w:rPr>
      </w:pPr>
    </w:p>
    <w:p w14:paraId="1E403C63"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7.1. Документы заявителей, участвовавших в конкурсном отборе, но не признанных победителями конкурсного отбора, могут быть возвращены им по письменному заявлению в адрес организатора конкурсного отбора в течение 6 месяцев со дня завершения конкурсного отбора. До истечения этого срока документы хранятся в архиве организатора конкурсного отбора, после чего подлежат уничтожению.</w:t>
      </w:r>
    </w:p>
    <w:p w14:paraId="2159707E"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 xml:space="preserve">7.2. Организатор конкурсного отбора вузов оставляет за собой право на использование заявок в любых формах в некоммерческих целях на всей территории Российской Федерации. </w:t>
      </w:r>
    </w:p>
    <w:p w14:paraId="7F3D5308"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7.3. Реализация обучения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 в рамках первой дополнительной волны осуществляется в срок до 20 января 2019 года в соответствии с контрактом № FEFLP/QCBS-3. 3.22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6EA76220"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7.4. Материалы в области финансовой грамотности, подлежащие публикации, предварительно согласовываются с Организатором в порядке, установленном соответствующим договором (соглашением) о предоставлении финансирования. Все результаты деятельности вузов, признанных победителями конкурсного отбора, в рамках контракта № FEFLP/QCBS-3.22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 и соответствующего договора (соглашения) о предоставлении финансирования принадлежат Министерству финансов Российской Федерации и их использование без согласования с Организатором запрещено.</w:t>
      </w:r>
    </w:p>
    <w:p w14:paraId="266C4828"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7.5. Победители конкурсного отбора несут ответственность за нарушение прав третьих лиц, в том числе за использование результатов интеллектуальной деятельности без соответствующего разрешения правообладателя, а также самостоятельно и за свой счет обязуются урегулировать все претензии и/или иски третьих лиц с момента признания их победителями конкурсного отбора.</w:t>
      </w:r>
    </w:p>
    <w:p w14:paraId="2318FAFA"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7.6. Финансирование, использованное получателем не по целевому назначению и (или) не использованные в сроки, предусмотренные соответствующим договором (соглашением) о предоставлении финансирования, подлежат возврату.</w:t>
      </w:r>
    </w:p>
    <w:p w14:paraId="10611780"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7.7. Контроль и проверку целевого использования финансирования, а также проверку соблюдения условий, целей и порядка предоставления финансирования осуществляет Организатор.</w:t>
      </w:r>
    </w:p>
    <w:p w14:paraId="77CF3255" w14:textId="5C37E1FD"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lastRenderedPageBreak/>
        <w:t xml:space="preserve">7.8. Дополнительную информацию об условиях проведения конкурсного отбора можно получить, обратившись по электронному адресу </w:t>
      </w:r>
      <w:hyperlink r:id="rId17" w:history="1">
        <w:r w:rsidRPr="0061539C">
          <w:rPr>
            <w:rStyle w:val="a3"/>
            <w:rFonts w:ascii="Times New Roman" w:hAnsi="Times New Roman"/>
            <w:sz w:val="28"/>
            <w:szCs w:val="28"/>
            <w:lang w:eastAsia="ru-RU"/>
          </w:rPr>
          <w:t>minfinkontrakt@yandex.ru</w:t>
        </w:r>
      </w:hyperlink>
      <w:r>
        <w:rPr>
          <w:rFonts w:ascii="Times New Roman" w:hAnsi="Times New Roman"/>
          <w:sz w:val="28"/>
          <w:szCs w:val="28"/>
          <w:lang w:eastAsia="ru-RU"/>
        </w:rPr>
        <w:t xml:space="preserve"> и </w:t>
      </w:r>
      <w:hyperlink r:id="rId18" w:history="1">
        <w:r w:rsidRPr="00054769">
          <w:rPr>
            <w:rStyle w:val="a3"/>
            <w:rFonts w:ascii="Times New Roman" w:hAnsi="Times New Roman"/>
            <w:b/>
            <w:i/>
            <w:sz w:val="28"/>
            <w:szCs w:val="28"/>
            <w:lang w:val="en-US" w:eastAsia="ru-RU"/>
          </w:rPr>
          <w:t>help</w:t>
        </w:r>
        <w:r w:rsidRPr="002A0D30">
          <w:rPr>
            <w:rStyle w:val="a3"/>
            <w:rFonts w:ascii="Times New Roman" w:hAnsi="Times New Roman"/>
            <w:b/>
            <w:i/>
            <w:sz w:val="28"/>
            <w:szCs w:val="28"/>
            <w:lang w:eastAsia="ru-RU"/>
          </w:rPr>
          <w:t>337@</w:t>
        </w:r>
        <w:proofErr w:type="spellStart"/>
        <w:r w:rsidRPr="00054769">
          <w:rPr>
            <w:rStyle w:val="a3"/>
            <w:rFonts w:ascii="Times New Roman" w:hAnsi="Times New Roman"/>
            <w:b/>
            <w:i/>
            <w:sz w:val="28"/>
            <w:szCs w:val="28"/>
            <w:lang w:val="en-US" w:eastAsia="ru-RU"/>
          </w:rPr>
          <w:t>educenter</w:t>
        </w:r>
        <w:proofErr w:type="spellEnd"/>
        <w:r w:rsidRPr="002A0D30">
          <w:rPr>
            <w:rStyle w:val="a3"/>
            <w:rFonts w:ascii="Times New Roman" w:hAnsi="Times New Roman"/>
            <w:b/>
            <w:i/>
            <w:sz w:val="28"/>
            <w:szCs w:val="28"/>
            <w:lang w:eastAsia="ru-RU"/>
          </w:rPr>
          <w:t>.</w:t>
        </w:r>
        <w:r w:rsidRPr="00054769">
          <w:rPr>
            <w:rStyle w:val="a3"/>
            <w:rFonts w:ascii="Times New Roman" w:hAnsi="Times New Roman"/>
            <w:b/>
            <w:i/>
            <w:sz w:val="28"/>
            <w:szCs w:val="28"/>
            <w:lang w:val="en-US" w:eastAsia="ru-RU"/>
          </w:rPr>
          <w:t>ru</w:t>
        </w:r>
      </w:hyperlink>
    </w:p>
    <w:p w14:paraId="1D0742B1"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p>
    <w:p w14:paraId="3A963FB1"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p>
    <w:p w14:paraId="31163667"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Директор Института истории</w:t>
      </w:r>
    </w:p>
    <w:p w14:paraId="3C31E3BC" w14:textId="77777777" w:rsidR="002A0D30" w:rsidRPr="002A0D30"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и международных отношений</w:t>
      </w:r>
    </w:p>
    <w:p w14:paraId="2D5DEF16" w14:textId="60FA86BA" w:rsidR="00F773DB" w:rsidRPr="00155C9B" w:rsidRDefault="002A0D30" w:rsidP="002A0D30">
      <w:pPr>
        <w:spacing w:after="0" w:line="240" w:lineRule="auto"/>
        <w:ind w:firstLine="709"/>
        <w:jc w:val="both"/>
        <w:outlineLvl w:val="2"/>
        <w:rPr>
          <w:rFonts w:ascii="Times New Roman" w:hAnsi="Times New Roman"/>
          <w:sz w:val="28"/>
          <w:szCs w:val="28"/>
          <w:lang w:eastAsia="ru-RU"/>
        </w:rPr>
      </w:pPr>
      <w:r w:rsidRPr="002A0D30">
        <w:rPr>
          <w:rFonts w:ascii="Times New Roman" w:hAnsi="Times New Roman"/>
          <w:sz w:val="28"/>
          <w:szCs w:val="28"/>
          <w:lang w:eastAsia="ru-RU"/>
        </w:rPr>
        <w:t>ФГАО ВО «</w:t>
      </w:r>
      <w:proofErr w:type="gramStart"/>
      <w:r w:rsidRPr="002A0D30">
        <w:rPr>
          <w:rFonts w:ascii="Times New Roman" w:hAnsi="Times New Roman"/>
          <w:sz w:val="28"/>
          <w:szCs w:val="28"/>
          <w:lang w:eastAsia="ru-RU"/>
        </w:rPr>
        <w:t xml:space="preserve">ЮФУ»   </w:t>
      </w:r>
      <w:proofErr w:type="gramEnd"/>
      <w:r w:rsidRPr="002A0D30">
        <w:rPr>
          <w:rFonts w:ascii="Times New Roman" w:hAnsi="Times New Roman"/>
          <w:sz w:val="28"/>
          <w:szCs w:val="28"/>
          <w:lang w:eastAsia="ru-RU"/>
        </w:rPr>
        <w:t xml:space="preserve">                                                 В.Ю. Апрыщенко</w:t>
      </w:r>
    </w:p>
    <w:p w14:paraId="40A849C5" w14:textId="5411CF63" w:rsidR="00923AF1" w:rsidRPr="00644B68" w:rsidRDefault="00923AF1" w:rsidP="00257E6C">
      <w:pPr>
        <w:spacing w:after="0" w:line="240" w:lineRule="auto"/>
        <w:ind w:firstLine="709"/>
        <w:jc w:val="right"/>
        <w:rPr>
          <w:rFonts w:ascii="Times New Roman" w:hAnsi="Times New Roman"/>
          <w:i/>
          <w:sz w:val="28"/>
          <w:szCs w:val="28"/>
          <w:lang w:eastAsia="ru-RU"/>
        </w:rPr>
      </w:pPr>
      <w:r w:rsidRPr="003278A4">
        <w:rPr>
          <w:rFonts w:ascii="Times New Roman" w:hAnsi="Times New Roman"/>
          <w:sz w:val="28"/>
          <w:szCs w:val="28"/>
          <w:lang w:eastAsia="ru-RU"/>
        </w:rPr>
        <w:br w:type="page"/>
      </w:r>
      <w:r w:rsidRPr="00644B68">
        <w:rPr>
          <w:rFonts w:ascii="Times New Roman" w:hAnsi="Times New Roman"/>
          <w:i/>
          <w:sz w:val="28"/>
          <w:szCs w:val="28"/>
          <w:lang w:eastAsia="ru-RU"/>
        </w:rPr>
        <w:lastRenderedPageBreak/>
        <w:t>Приложение 1.</w:t>
      </w:r>
    </w:p>
    <w:p w14:paraId="40A849C6" w14:textId="77777777" w:rsidR="00923AF1" w:rsidRDefault="00923AF1" w:rsidP="00644B68">
      <w:pPr>
        <w:spacing w:after="0" w:line="240" w:lineRule="auto"/>
        <w:ind w:firstLine="709"/>
        <w:jc w:val="center"/>
        <w:outlineLvl w:val="2"/>
        <w:rPr>
          <w:rFonts w:ascii="Times New Roman" w:hAnsi="Times New Roman"/>
          <w:b/>
          <w:sz w:val="28"/>
          <w:szCs w:val="28"/>
          <w:lang w:eastAsia="ru-RU"/>
        </w:rPr>
      </w:pPr>
      <w:r w:rsidRPr="003278A4">
        <w:rPr>
          <w:rFonts w:ascii="Times New Roman" w:hAnsi="Times New Roman"/>
          <w:b/>
          <w:sz w:val="28"/>
          <w:szCs w:val="28"/>
          <w:lang w:eastAsia="ru-RU"/>
        </w:rPr>
        <w:t>Критерии оценки заявок</w:t>
      </w:r>
    </w:p>
    <w:p w14:paraId="40A849C7" w14:textId="77777777" w:rsidR="00923AF1" w:rsidRPr="003278A4" w:rsidRDefault="00923AF1" w:rsidP="00644B68">
      <w:pPr>
        <w:spacing w:after="0" w:line="240" w:lineRule="auto"/>
        <w:ind w:firstLine="709"/>
        <w:jc w:val="center"/>
        <w:outlineLvl w:val="2"/>
        <w:rPr>
          <w:rFonts w:ascii="Times New Roman" w:hAnsi="Times New Roman"/>
          <w:b/>
          <w:sz w:val="28"/>
          <w:szCs w:val="28"/>
          <w:lang w:eastAsia="ru-RU"/>
        </w:rPr>
      </w:pPr>
    </w:p>
    <w:p w14:paraId="40A849C8" w14:textId="20CDFC36" w:rsidR="00923AF1" w:rsidRPr="003278A4" w:rsidRDefault="006C4CE6" w:rsidP="003278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Вузы</w:t>
      </w:r>
      <w:r w:rsidR="00923AF1" w:rsidRPr="003278A4">
        <w:rPr>
          <w:rFonts w:ascii="Times New Roman" w:hAnsi="Times New Roman"/>
          <w:sz w:val="28"/>
          <w:szCs w:val="28"/>
        </w:rPr>
        <w:t xml:space="preserve">, подающие заявки на участие в конкурсном отборе для обучения </w:t>
      </w:r>
      <w:r w:rsidRPr="008079DA">
        <w:rPr>
          <w:rFonts w:ascii="Times New Roman" w:hAnsi="Times New Roman"/>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Pr>
          <w:rFonts w:ascii="Times New Roman" w:hAnsi="Times New Roman"/>
          <w:sz w:val="28"/>
          <w:szCs w:val="28"/>
        </w:rPr>
        <w:t>азования в Российской Федерации</w:t>
      </w:r>
      <w:r w:rsidRPr="003278A4">
        <w:rPr>
          <w:rFonts w:ascii="Times New Roman" w:hAnsi="Times New Roman"/>
          <w:sz w:val="28"/>
          <w:szCs w:val="28"/>
        </w:rPr>
        <w:t>»</w:t>
      </w:r>
      <w:r w:rsidR="00923AF1" w:rsidRPr="003278A4">
        <w:rPr>
          <w:rFonts w:ascii="Times New Roman" w:hAnsi="Times New Roman"/>
          <w:sz w:val="28"/>
          <w:szCs w:val="28"/>
        </w:rPr>
        <w:t>, должны соответствовать следующим критериям отбора.</w:t>
      </w:r>
    </w:p>
    <w:p w14:paraId="40A849C9" w14:textId="66F971B4"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 xml:space="preserve">Первый этап оценки заявок </w:t>
      </w:r>
      <w:r w:rsidR="00AD72BB">
        <w:rPr>
          <w:rFonts w:ascii="Times New Roman" w:hAnsi="Times New Roman"/>
          <w:sz w:val="28"/>
          <w:szCs w:val="28"/>
        </w:rPr>
        <w:t>будет</w:t>
      </w:r>
      <w:r w:rsidRPr="003278A4">
        <w:rPr>
          <w:rFonts w:ascii="Times New Roman" w:hAnsi="Times New Roman"/>
          <w:sz w:val="28"/>
          <w:szCs w:val="28"/>
        </w:rPr>
        <w:t xml:space="preserve"> проведен в соответствии со следующими критериями:</w:t>
      </w:r>
    </w:p>
    <w:p w14:paraId="40A849CA" w14:textId="4A2226B0" w:rsidR="00923AF1" w:rsidRDefault="00923AF1" w:rsidP="003278A4">
      <w:pPr>
        <w:autoSpaceDE w:val="0"/>
        <w:autoSpaceDN w:val="0"/>
        <w:adjustRightInd w:val="0"/>
        <w:spacing w:after="0" w:line="240" w:lineRule="auto"/>
        <w:ind w:firstLine="709"/>
        <w:jc w:val="both"/>
        <w:rPr>
          <w:rFonts w:ascii="Times New Roman" w:hAnsi="Times New Roman"/>
          <w:sz w:val="28"/>
          <w:szCs w:val="28"/>
          <w:lang w:eastAsia="ru-RU"/>
        </w:rPr>
      </w:pPr>
    </w:p>
    <w:tbl>
      <w:tblPr>
        <w:tblW w:w="9776" w:type="dxa"/>
        <w:tblLook w:val="04A0" w:firstRow="1" w:lastRow="0" w:firstColumn="1" w:lastColumn="0" w:noHBand="0" w:noVBand="1"/>
      </w:tblPr>
      <w:tblGrid>
        <w:gridCol w:w="640"/>
        <w:gridCol w:w="7131"/>
        <w:gridCol w:w="2005"/>
      </w:tblGrid>
      <w:tr w:rsidR="00FD7379" w:rsidRPr="00FD7379" w14:paraId="162950BF" w14:textId="77777777" w:rsidTr="00FD7379">
        <w:trPr>
          <w:trHeight w:val="5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4598D" w14:textId="77777777" w:rsidR="00FD7379" w:rsidRPr="00FD7379" w:rsidRDefault="00FD7379" w:rsidP="00FD7379">
            <w:pPr>
              <w:spacing w:after="0" w:line="240" w:lineRule="auto"/>
              <w:jc w:val="center"/>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 п/п</w:t>
            </w:r>
          </w:p>
        </w:tc>
        <w:tc>
          <w:tcPr>
            <w:tcW w:w="7152" w:type="dxa"/>
            <w:tcBorders>
              <w:top w:val="single" w:sz="4" w:space="0" w:color="auto"/>
              <w:left w:val="nil"/>
              <w:bottom w:val="single" w:sz="4" w:space="0" w:color="auto"/>
              <w:right w:val="single" w:sz="4" w:space="0" w:color="auto"/>
            </w:tcBorders>
            <w:shd w:val="clear" w:color="auto" w:fill="auto"/>
            <w:vAlign w:val="center"/>
            <w:hideMark/>
          </w:tcPr>
          <w:p w14:paraId="612C4592" w14:textId="77777777" w:rsidR="00FD7379" w:rsidRPr="00FD7379" w:rsidRDefault="00FD7379" w:rsidP="00FD7379">
            <w:pPr>
              <w:spacing w:after="0" w:line="240" w:lineRule="auto"/>
              <w:jc w:val="center"/>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Критерий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75D996" w14:textId="77777777" w:rsidR="00FD7379" w:rsidRPr="00FD7379" w:rsidRDefault="00FD7379" w:rsidP="00FD7379">
            <w:pPr>
              <w:spacing w:after="0" w:line="240" w:lineRule="auto"/>
              <w:jc w:val="center"/>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Максимально баллов</w:t>
            </w:r>
          </w:p>
        </w:tc>
      </w:tr>
      <w:tr w:rsidR="00FD7379" w:rsidRPr="00FD7379" w14:paraId="36771463" w14:textId="77777777" w:rsidTr="00FD7379">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0B6F9A"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c>
          <w:tcPr>
            <w:tcW w:w="7152" w:type="dxa"/>
            <w:tcBorders>
              <w:top w:val="nil"/>
              <w:left w:val="nil"/>
              <w:bottom w:val="single" w:sz="4" w:space="0" w:color="auto"/>
              <w:right w:val="single" w:sz="4" w:space="0" w:color="auto"/>
            </w:tcBorders>
            <w:shd w:val="clear" w:color="auto" w:fill="auto"/>
            <w:vAlign w:val="center"/>
            <w:hideMark/>
          </w:tcPr>
          <w:p w14:paraId="33C533F9"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Должен быть независимой организацией, обладающей лицензией на ведение образовательной деятельности, не менее чем пятилетним опытом в реализации программ обучения студентов на территории Российской Федерации или других стран со сходными условиями</w:t>
            </w:r>
          </w:p>
        </w:tc>
        <w:tc>
          <w:tcPr>
            <w:tcW w:w="1984" w:type="dxa"/>
            <w:tcBorders>
              <w:top w:val="nil"/>
              <w:left w:val="nil"/>
              <w:bottom w:val="single" w:sz="4" w:space="0" w:color="auto"/>
              <w:right w:val="single" w:sz="4" w:space="0" w:color="auto"/>
            </w:tcBorders>
            <w:shd w:val="clear" w:color="auto" w:fill="auto"/>
            <w:noWrap/>
            <w:vAlign w:val="center"/>
            <w:hideMark/>
          </w:tcPr>
          <w:p w14:paraId="2F67A6CF"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1C4A5177" w14:textId="77777777" w:rsidTr="00FD7379">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55F4DB"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2</w:t>
            </w:r>
          </w:p>
        </w:tc>
        <w:tc>
          <w:tcPr>
            <w:tcW w:w="7152" w:type="dxa"/>
            <w:tcBorders>
              <w:top w:val="nil"/>
              <w:left w:val="nil"/>
              <w:bottom w:val="single" w:sz="4" w:space="0" w:color="auto"/>
              <w:right w:val="single" w:sz="4" w:space="0" w:color="auto"/>
            </w:tcBorders>
            <w:shd w:val="clear" w:color="auto" w:fill="auto"/>
            <w:vAlign w:val="center"/>
            <w:hideMark/>
          </w:tcPr>
          <w:p w14:paraId="299F35B3"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лицензией на реализацию и осуществляет обучение студентов на образовательных программах по педагогическим направлениям подготовки</w:t>
            </w:r>
          </w:p>
        </w:tc>
        <w:tc>
          <w:tcPr>
            <w:tcW w:w="1984" w:type="dxa"/>
            <w:tcBorders>
              <w:top w:val="nil"/>
              <w:left w:val="nil"/>
              <w:bottom w:val="single" w:sz="4" w:space="0" w:color="auto"/>
              <w:right w:val="single" w:sz="4" w:space="0" w:color="auto"/>
            </w:tcBorders>
            <w:shd w:val="clear" w:color="auto" w:fill="auto"/>
            <w:noWrap/>
            <w:vAlign w:val="center"/>
            <w:hideMark/>
          </w:tcPr>
          <w:p w14:paraId="5BDBDA15"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4C15343B" w14:textId="77777777" w:rsidTr="00FD7379">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24030B"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3</w:t>
            </w:r>
          </w:p>
        </w:tc>
        <w:tc>
          <w:tcPr>
            <w:tcW w:w="7152" w:type="dxa"/>
            <w:tcBorders>
              <w:top w:val="nil"/>
              <w:left w:val="nil"/>
              <w:bottom w:val="single" w:sz="4" w:space="0" w:color="auto"/>
              <w:right w:val="single" w:sz="4" w:space="0" w:color="auto"/>
            </w:tcBorders>
            <w:shd w:val="clear" w:color="auto" w:fill="auto"/>
            <w:vAlign w:val="center"/>
            <w:hideMark/>
          </w:tcPr>
          <w:p w14:paraId="02959B69"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Имеют совокупный контингент очного обучения (2-4 курсы) по направлениям подготовки 44.03.01 и 44.03.05 не менее 400 человек</w:t>
            </w:r>
          </w:p>
        </w:tc>
        <w:tc>
          <w:tcPr>
            <w:tcW w:w="1984" w:type="dxa"/>
            <w:tcBorders>
              <w:top w:val="nil"/>
              <w:left w:val="nil"/>
              <w:bottom w:val="single" w:sz="4" w:space="0" w:color="auto"/>
              <w:right w:val="single" w:sz="4" w:space="0" w:color="auto"/>
            </w:tcBorders>
            <w:shd w:val="clear" w:color="auto" w:fill="auto"/>
            <w:noWrap/>
            <w:vAlign w:val="center"/>
            <w:hideMark/>
          </w:tcPr>
          <w:p w14:paraId="4077B987"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24A09AD1" w14:textId="77777777" w:rsidTr="00FD7379">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819126"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4</w:t>
            </w:r>
          </w:p>
        </w:tc>
        <w:tc>
          <w:tcPr>
            <w:tcW w:w="7152" w:type="dxa"/>
            <w:tcBorders>
              <w:top w:val="nil"/>
              <w:left w:val="nil"/>
              <w:bottom w:val="single" w:sz="4" w:space="0" w:color="auto"/>
              <w:right w:val="single" w:sz="4" w:space="0" w:color="auto"/>
            </w:tcBorders>
            <w:shd w:val="clear" w:color="auto" w:fill="auto"/>
            <w:vAlign w:val="center"/>
            <w:hideMark/>
          </w:tcPr>
          <w:p w14:paraId="59AA5737"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собственной учебной базой, в том числе, необходимыми материально-техническими ресурсами (аудитории, доступ к Интернет-ресурсам, мультимедийное оборудование)</w:t>
            </w:r>
          </w:p>
        </w:tc>
        <w:tc>
          <w:tcPr>
            <w:tcW w:w="1984" w:type="dxa"/>
            <w:tcBorders>
              <w:top w:val="nil"/>
              <w:left w:val="nil"/>
              <w:bottom w:val="single" w:sz="4" w:space="0" w:color="auto"/>
              <w:right w:val="single" w:sz="4" w:space="0" w:color="auto"/>
            </w:tcBorders>
            <w:shd w:val="clear" w:color="auto" w:fill="auto"/>
            <w:noWrap/>
            <w:vAlign w:val="center"/>
            <w:hideMark/>
          </w:tcPr>
          <w:p w14:paraId="76E0AED8"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51902F94" w14:textId="77777777" w:rsidTr="00FD7379">
        <w:trPr>
          <w:trHeight w:val="124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6011A0"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5</w:t>
            </w:r>
          </w:p>
        </w:tc>
        <w:tc>
          <w:tcPr>
            <w:tcW w:w="7152" w:type="dxa"/>
            <w:tcBorders>
              <w:top w:val="nil"/>
              <w:left w:val="nil"/>
              <w:bottom w:val="single" w:sz="4" w:space="0" w:color="auto"/>
              <w:right w:val="single" w:sz="4" w:space="0" w:color="auto"/>
            </w:tcBorders>
            <w:shd w:val="clear" w:color="auto" w:fill="auto"/>
            <w:vAlign w:val="center"/>
            <w:hideMark/>
          </w:tcPr>
          <w:p w14:paraId="40910ED3"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квалифицированными кадровыми ресурсами: профессорско-преподавательский состав, обладающий педагогическим либо узкоспециализированным образованием по отдельным дисциплинам и образовательным направлениям, участвующим в проекте</w:t>
            </w:r>
          </w:p>
        </w:tc>
        <w:tc>
          <w:tcPr>
            <w:tcW w:w="1984" w:type="dxa"/>
            <w:tcBorders>
              <w:top w:val="nil"/>
              <w:left w:val="nil"/>
              <w:bottom w:val="single" w:sz="4" w:space="0" w:color="auto"/>
              <w:right w:val="single" w:sz="4" w:space="0" w:color="auto"/>
            </w:tcBorders>
            <w:shd w:val="clear" w:color="auto" w:fill="auto"/>
            <w:noWrap/>
            <w:vAlign w:val="center"/>
            <w:hideMark/>
          </w:tcPr>
          <w:p w14:paraId="17F29D7B"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1116ACF2" w14:textId="77777777" w:rsidTr="00FD7379">
        <w:trPr>
          <w:trHeight w:val="12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7E2DF0"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6</w:t>
            </w:r>
          </w:p>
        </w:tc>
        <w:tc>
          <w:tcPr>
            <w:tcW w:w="7152" w:type="dxa"/>
            <w:tcBorders>
              <w:top w:val="nil"/>
              <w:left w:val="nil"/>
              <w:bottom w:val="single" w:sz="4" w:space="0" w:color="auto"/>
              <w:right w:val="single" w:sz="4" w:space="0" w:color="auto"/>
            </w:tcBorders>
            <w:shd w:val="clear" w:color="auto" w:fill="auto"/>
            <w:vAlign w:val="center"/>
            <w:hideMark/>
          </w:tcPr>
          <w:p w14:paraId="3AB51C9D"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не менее чем трехлетним опытом разработки учебно-методических ресурсов и материалов, соответствующих педагогическим концепциям, описывающим модели обучения студентов педагогических специальностей методике преподавания различных курсов</w:t>
            </w:r>
          </w:p>
        </w:tc>
        <w:tc>
          <w:tcPr>
            <w:tcW w:w="1984" w:type="dxa"/>
            <w:tcBorders>
              <w:top w:val="nil"/>
              <w:left w:val="nil"/>
              <w:bottom w:val="single" w:sz="4" w:space="0" w:color="auto"/>
              <w:right w:val="single" w:sz="4" w:space="0" w:color="auto"/>
            </w:tcBorders>
            <w:shd w:val="clear" w:color="auto" w:fill="auto"/>
            <w:noWrap/>
            <w:vAlign w:val="center"/>
            <w:hideMark/>
          </w:tcPr>
          <w:p w14:paraId="5117975D"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73CA7747" w14:textId="77777777" w:rsidTr="00FD7379">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F57171"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7</w:t>
            </w:r>
          </w:p>
        </w:tc>
        <w:tc>
          <w:tcPr>
            <w:tcW w:w="7152" w:type="dxa"/>
            <w:tcBorders>
              <w:top w:val="nil"/>
              <w:left w:val="nil"/>
              <w:bottom w:val="single" w:sz="4" w:space="0" w:color="auto"/>
              <w:right w:val="single" w:sz="4" w:space="0" w:color="auto"/>
            </w:tcBorders>
            <w:shd w:val="clear" w:color="auto" w:fill="auto"/>
            <w:vAlign w:val="center"/>
            <w:hideMark/>
          </w:tcPr>
          <w:p w14:paraId="3C0DD85D"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 xml:space="preserve">Обладает необходимым опытом не менее двух лет и возможностями для организации методической, информационной и консультационной поддержки процесса обучения студентов в собственном регионе, в </w:t>
            </w:r>
            <w:r w:rsidRPr="00FD7379">
              <w:rPr>
                <w:rFonts w:ascii="Times New Roman" w:eastAsia="Times New Roman" w:hAnsi="Times New Roman"/>
                <w:color w:val="000000"/>
                <w:sz w:val="28"/>
                <w:szCs w:val="28"/>
                <w:lang w:eastAsia="ru-RU"/>
              </w:rPr>
              <w:lastRenderedPageBreak/>
              <w:t>том числе с использованием дистанционных форм на основе собственных средств и систем</w:t>
            </w:r>
          </w:p>
        </w:tc>
        <w:tc>
          <w:tcPr>
            <w:tcW w:w="1984" w:type="dxa"/>
            <w:tcBorders>
              <w:top w:val="nil"/>
              <w:left w:val="nil"/>
              <w:bottom w:val="single" w:sz="4" w:space="0" w:color="auto"/>
              <w:right w:val="single" w:sz="4" w:space="0" w:color="auto"/>
            </w:tcBorders>
            <w:shd w:val="clear" w:color="auto" w:fill="auto"/>
            <w:noWrap/>
            <w:vAlign w:val="center"/>
            <w:hideMark/>
          </w:tcPr>
          <w:p w14:paraId="7A32393B"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lastRenderedPageBreak/>
              <w:t>1</w:t>
            </w:r>
          </w:p>
        </w:tc>
      </w:tr>
      <w:tr w:rsidR="00FD7379" w:rsidRPr="00FD7379" w14:paraId="68F5FAE7" w14:textId="77777777" w:rsidTr="00FD7379">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4EDFE5"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8</w:t>
            </w:r>
          </w:p>
        </w:tc>
        <w:tc>
          <w:tcPr>
            <w:tcW w:w="7152" w:type="dxa"/>
            <w:tcBorders>
              <w:top w:val="nil"/>
              <w:left w:val="nil"/>
              <w:bottom w:val="single" w:sz="4" w:space="0" w:color="auto"/>
              <w:right w:val="single" w:sz="4" w:space="0" w:color="auto"/>
            </w:tcBorders>
            <w:shd w:val="clear" w:color="auto" w:fill="auto"/>
            <w:vAlign w:val="center"/>
            <w:hideMark/>
          </w:tcPr>
          <w:p w14:paraId="21F02CD5"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Является образовательным и научным авторитетным центром региона, обладает возможностями диссеминации результатов деятельности и разработанных концепций и методик</w:t>
            </w:r>
          </w:p>
        </w:tc>
        <w:tc>
          <w:tcPr>
            <w:tcW w:w="1984" w:type="dxa"/>
            <w:tcBorders>
              <w:top w:val="nil"/>
              <w:left w:val="nil"/>
              <w:bottom w:val="single" w:sz="4" w:space="0" w:color="auto"/>
              <w:right w:val="single" w:sz="4" w:space="0" w:color="auto"/>
            </w:tcBorders>
            <w:shd w:val="clear" w:color="auto" w:fill="auto"/>
            <w:noWrap/>
            <w:vAlign w:val="center"/>
            <w:hideMark/>
          </w:tcPr>
          <w:p w14:paraId="15F4BCA6"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3A8A048E" w14:textId="77777777" w:rsidTr="00FD7379">
        <w:trPr>
          <w:trHeight w:val="124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A75E83"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9</w:t>
            </w:r>
          </w:p>
        </w:tc>
        <w:tc>
          <w:tcPr>
            <w:tcW w:w="7152" w:type="dxa"/>
            <w:tcBorders>
              <w:top w:val="nil"/>
              <w:left w:val="nil"/>
              <w:bottom w:val="single" w:sz="4" w:space="0" w:color="auto"/>
              <w:right w:val="single" w:sz="4" w:space="0" w:color="auto"/>
            </w:tcBorders>
            <w:shd w:val="clear" w:color="auto" w:fill="auto"/>
            <w:vAlign w:val="center"/>
            <w:hideMark/>
          </w:tcPr>
          <w:p w14:paraId="12E1A554"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не менее чем двухлетним опытом разработки и реализации педагогических концепций, описывающих модели обучения студентов педагогических специальностей методике преподавания различных курсов</w:t>
            </w:r>
          </w:p>
        </w:tc>
        <w:tc>
          <w:tcPr>
            <w:tcW w:w="1984" w:type="dxa"/>
            <w:tcBorders>
              <w:top w:val="nil"/>
              <w:left w:val="nil"/>
              <w:bottom w:val="single" w:sz="4" w:space="0" w:color="auto"/>
              <w:right w:val="single" w:sz="4" w:space="0" w:color="auto"/>
            </w:tcBorders>
            <w:shd w:val="clear" w:color="auto" w:fill="auto"/>
            <w:noWrap/>
            <w:vAlign w:val="center"/>
            <w:hideMark/>
          </w:tcPr>
          <w:p w14:paraId="759043E8"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60AE8438" w14:textId="77777777" w:rsidTr="00FD7379">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DD9D5E"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10</w:t>
            </w:r>
          </w:p>
        </w:tc>
        <w:tc>
          <w:tcPr>
            <w:tcW w:w="7152" w:type="dxa"/>
            <w:tcBorders>
              <w:top w:val="nil"/>
              <w:left w:val="nil"/>
              <w:bottom w:val="single" w:sz="4" w:space="0" w:color="auto"/>
              <w:right w:val="single" w:sz="4" w:space="0" w:color="auto"/>
            </w:tcBorders>
            <w:shd w:val="clear" w:color="auto" w:fill="auto"/>
            <w:vAlign w:val="center"/>
            <w:hideMark/>
          </w:tcPr>
          <w:p w14:paraId="5FEAFA8F" w14:textId="77777777" w:rsidR="00FD7379" w:rsidRPr="00FD7379" w:rsidRDefault="00FD7379" w:rsidP="00FD7379">
            <w:pPr>
              <w:spacing w:after="0" w:line="240" w:lineRule="auto"/>
              <w:jc w:val="both"/>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не менее чем трехлетним опытом реализации программ дополнительного образования по педагогическим направлениям подготовки</w:t>
            </w:r>
          </w:p>
        </w:tc>
        <w:tc>
          <w:tcPr>
            <w:tcW w:w="1984" w:type="dxa"/>
            <w:tcBorders>
              <w:top w:val="nil"/>
              <w:left w:val="nil"/>
              <w:bottom w:val="single" w:sz="4" w:space="0" w:color="auto"/>
              <w:right w:val="single" w:sz="4" w:space="0" w:color="auto"/>
            </w:tcBorders>
            <w:shd w:val="clear" w:color="auto" w:fill="auto"/>
            <w:noWrap/>
            <w:vAlign w:val="center"/>
            <w:hideMark/>
          </w:tcPr>
          <w:p w14:paraId="549B30DD"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0437AC33" w14:textId="77777777" w:rsidTr="00FD7379">
        <w:trPr>
          <w:trHeight w:val="160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1354CD"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11</w:t>
            </w:r>
          </w:p>
        </w:tc>
        <w:tc>
          <w:tcPr>
            <w:tcW w:w="7152" w:type="dxa"/>
            <w:tcBorders>
              <w:top w:val="nil"/>
              <w:left w:val="nil"/>
              <w:bottom w:val="single" w:sz="4" w:space="0" w:color="auto"/>
              <w:right w:val="single" w:sz="4" w:space="0" w:color="auto"/>
            </w:tcBorders>
            <w:shd w:val="clear" w:color="auto" w:fill="auto"/>
            <w:vAlign w:val="center"/>
            <w:hideMark/>
          </w:tcPr>
          <w:p w14:paraId="5AA90AFF" w14:textId="77777777" w:rsidR="00FD7379" w:rsidRPr="00FD7379" w:rsidRDefault="00FD7379" w:rsidP="00FD7379">
            <w:pPr>
              <w:spacing w:after="0" w:line="240" w:lineRule="auto"/>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Обладает опытом не менее трех лет участия в проектах по реализации образовательных и научных программ по организации дополнительного образования для студентов, учителей, профессорско-преподавательского состава как в качестве самостоятельного организатора либо исполнителя, так и в составе исполнительского коллектива</w:t>
            </w:r>
          </w:p>
        </w:tc>
        <w:tc>
          <w:tcPr>
            <w:tcW w:w="1984" w:type="dxa"/>
            <w:tcBorders>
              <w:top w:val="nil"/>
              <w:left w:val="nil"/>
              <w:bottom w:val="single" w:sz="4" w:space="0" w:color="auto"/>
              <w:right w:val="single" w:sz="4" w:space="0" w:color="auto"/>
            </w:tcBorders>
            <w:shd w:val="clear" w:color="auto" w:fill="auto"/>
            <w:noWrap/>
            <w:vAlign w:val="center"/>
            <w:hideMark/>
          </w:tcPr>
          <w:p w14:paraId="2217C044" w14:textId="77777777" w:rsidR="00FD7379" w:rsidRPr="00FD7379" w:rsidRDefault="00FD7379" w:rsidP="00FD7379">
            <w:pPr>
              <w:spacing w:after="0" w:line="240" w:lineRule="auto"/>
              <w:jc w:val="center"/>
              <w:rPr>
                <w:rFonts w:ascii="Times New Roman" w:eastAsia="Times New Roman" w:hAnsi="Times New Roman"/>
                <w:color w:val="000000"/>
                <w:sz w:val="28"/>
                <w:szCs w:val="28"/>
                <w:lang w:eastAsia="ru-RU"/>
              </w:rPr>
            </w:pPr>
            <w:r w:rsidRPr="00FD7379">
              <w:rPr>
                <w:rFonts w:ascii="Times New Roman" w:eastAsia="Times New Roman" w:hAnsi="Times New Roman"/>
                <w:color w:val="000000"/>
                <w:sz w:val="28"/>
                <w:szCs w:val="28"/>
                <w:lang w:eastAsia="ru-RU"/>
              </w:rPr>
              <w:t>1</w:t>
            </w:r>
          </w:p>
        </w:tc>
      </w:tr>
      <w:tr w:rsidR="00FD7379" w:rsidRPr="00FD7379" w14:paraId="26C9DEBD" w14:textId="77777777" w:rsidTr="00FD7379">
        <w:trPr>
          <w:trHeight w:val="630"/>
        </w:trPr>
        <w:tc>
          <w:tcPr>
            <w:tcW w:w="640" w:type="dxa"/>
            <w:tcBorders>
              <w:top w:val="nil"/>
              <w:left w:val="single" w:sz="4" w:space="0" w:color="auto"/>
              <w:bottom w:val="single" w:sz="4" w:space="0" w:color="auto"/>
              <w:right w:val="nil"/>
            </w:tcBorders>
            <w:shd w:val="clear" w:color="auto" w:fill="auto"/>
            <w:vAlign w:val="center"/>
            <w:hideMark/>
          </w:tcPr>
          <w:p w14:paraId="66D5DC8B" w14:textId="77777777" w:rsidR="00FD7379" w:rsidRPr="00FD7379" w:rsidRDefault="00FD7379" w:rsidP="00FD7379">
            <w:pPr>
              <w:spacing w:after="0" w:line="240" w:lineRule="auto"/>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 </w:t>
            </w:r>
          </w:p>
        </w:tc>
        <w:tc>
          <w:tcPr>
            <w:tcW w:w="7152" w:type="dxa"/>
            <w:tcBorders>
              <w:top w:val="nil"/>
              <w:left w:val="nil"/>
              <w:bottom w:val="single" w:sz="4" w:space="0" w:color="auto"/>
              <w:right w:val="single" w:sz="4" w:space="0" w:color="auto"/>
            </w:tcBorders>
            <w:shd w:val="clear" w:color="auto" w:fill="auto"/>
            <w:vAlign w:val="center"/>
            <w:hideMark/>
          </w:tcPr>
          <w:p w14:paraId="357AAD4B" w14:textId="77777777" w:rsidR="00FD7379" w:rsidRPr="00FD7379" w:rsidRDefault="00FD7379" w:rsidP="00FD7379">
            <w:pPr>
              <w:spacing w:after="0" w:line="240" w:lineRule="auto"/>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Итого баллов:</w:t>
            </w:r>
          </w:p>
        </w:tc>
        <w:tc>
          <w:tcPr>
            <w:tcW w:w="1984" w:type="dxa"/>
            <w:tcBorders>
              <w:top w:val="nil"/>
              <w:left w:val="nil"/>
              <w:bottom w:val="single" w:sz="4" w:space="0" w:color="auto"/>
              <w:right w:val="single" w:sz="4" w:space="0" w:color="auto"/>
            </w:tcBorders>
            <w:shd w:val="clear" w:color="auto" w:fill="auto"/>
            <w:noWrap/>
            <w:vAlign w:val="center"/>
            <w:hideMark/>
          </w:tcPr>
          <w:p w14:paraId="3E56E632" w14:textId="77777777" w:rsidR="00FD7379" w:rsidRPr="00FD7379" w:rsidRDefault="00FD7379" w:rsidP="00FD7379">
            <w:pPr>
              <w:spacing w:after="0" w:line="240" w:lineRule="auto"/>
              <w:jc w:val="center"/>
              <w:rPr>
                <w:rFonts w:ascii="Times New Roman" w:eastAsia="Times New Roman" w:hAnsi="Times New Roman"/>
                <w:b/>
                <w:bCs/>
                <w:color w:val="000000"/>
                <w:sz w:val="28"/>
                <w:szCs w:val="28"/>
                <w:lang w:eastAsia="ru-RU"/>
              </w:rPr>
            </w:pPr>
            <w:r w:rsidRPr="00FD7379">
              <w:rPr>
                <w:rFonts w:ascii="Times New Roman" w:eastAsia="Times New Roman" w:hAnsi="Times New Roman"/>
                <w:b/>
                <w:bCs/>
                <w:color w:val="000000"/>
                <w:sz w:val="28"/>
                <w:szCs w:val="28"/>
                <w:lang w:eastAsia="ru-RU"/>
              </w:rPr>
              <w:t>11</w:t>
            </w:r>
          </w:p>
        </w:tc>
      </w:tr>
    </w:tbl>
    <w:p w14:paraId="1B32F786" w14:textId="77777777" w:rsidR="00FD7379" w:rsidRDefault="00FD7379" w:rsidP="003278A4">
      <w:pPr>
        <w:autoSpaceDE w:val="0"/>
        <w:autoSpaceDN w:val="0"/>
        <w:adjustRightInd w:val="0"/>
        <w:spacing w:after="0" w:line="240" w:lineRule="auto"/>
        <w:ind w:firstLine="709"/>
        <w:jc w:val="both"/>
        <w:rPr>
          <w:rFonts w:ascii="Times New Roman" w:hAnsi="Times New Roman"/>
          <w:sz w:val="28"/>
          <w:szCs w:val="28"/>
          <w:lang w:eastAsia="ru-RU"/>
        </w:rPr>
      </w:pPr>
    </w:p>
    <w:p w14:paraId="02C13BDC" w14:textId="77777777" w:rsidR="00FD7379" w:rsidRPr="003278A4" w:rsidRDefault="00FD7379" w:rsidP="003278A4">
      <w:pPr>
        <w:autoSpaceDE w:val="0"/>
        <w:autoSpaceDN w:val="0"/>
        <w:adjustRightInd w:val="0"/>
        <w:spacing w:after="0" w:line="240" w:lineRule="auto"/>
        <w:ind w:firstLine="709"/>
        <w:jc w:val="both"/>
        <w:rPr>
          <w:rFonts w:ascii="Times New Roman" w:hAnsi="Times New Roman"/>
          <w:sz w:val="28"/>
          <w:szCs w:val="28"/>
          <w:lang w:eastAsia="ru-RU"/>
        </w:rPr>
      </w:pPr>
    </w:p>
    <w:p w14:paraId="40A849FB" w14:textId="39B7A8C0" w:rsidR="00923AF1" w:rsidRPr="003278A4" w:rsidRDefault="00923AF1" w:rsidP="003278A4">
      <w:pPr>
        <w:spacing w:after="0" w:line="240" w:lineRule="auto"/>
        <w:ind w:firstLine="709"/>
        <w:jc w:val="both"/>
        <w:rPr>
          <w:rFonts w:ascii="Times New Roman" w:hAnsi="Times New Roman"/>
          <w:b/>
          <w:i/>
          <w:sz w:val="28"/>
          <w:szCs w:val="28"/>
        </w:rPr>
      </w:pPr>
      <w:r w:rsidRPr="003278A4">
        <w:rPr>
          <w:rFonts w:ascii="Times New Roman" w:hAnsi="Times New Roman"/>
          <w:b/>
          <w:i/>
          <w:sz w:val="28"/>
          <w:szCs w:val="28"/>
        </w:rPr>
        <w:t>Пока</w:t>
      </w:r>
      <w:r w:rsidR="00AD72BB">
        <w:rPr>
          <w:rFonts w:ascii="Times New Roman" w:hAnsi="Times New Roman"/>
          <w:b/>
          <w:i/>
          <w:sz w:val="28"/>
          <w:szCs w:val="28"/>
        </w:rPr>
        <w:t>затели оценивания критериев 1–10</w:t>
      </w:r>
      <w:r w:rsidRPr="003278A4">
        <w:rPr>
          <w:rFonts w:ascii="Times New Roman" w:hAnsi="Times New Roman"/>
          <w:b/>
          <w:i/>
          <w:sz w:val="28"/>
          <w:szCs w:val="28"/>
        </w:rPr>
        <w:t>:</w:t>
      </w:r>
    </w:p>
    <w:p w14:paraId="40A849FC" w14:textId="77777777"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1 — соответствует;</w:t>
      </w:r>
    </w:p>
    <w:p w14:paraId="40A849FD" w14:textId="77777777" w:rsidR="00923AF1" w:rsidRPr="003278A4" w:rsidRDefault="00923AF1" w:rsidP="003278A4">
      <w:pPr>
        <w:spacing w:after="0" w:line="240" w:lineRule="auto"/>
        <w:ind w:firstLine="709"/>
        <w:jc w:val="both"/>
        <w:rPr>
          <w:rFonts w:ascii="Times New Roman" w:hAnsi="Times New Roman"/>
          <w:sz w:val="28"/>
          <w:szCs w:val="28"/>
        </w:rPr>
      </w:pPr>
      <w:r w:rsidRPr="003278A4">
        <w:rPr>
          <w:rFonts w:ascii="Times New Roman" w:hAnsi="Times New Roman"/>
          <w:sz w:val="28"/>
          <w:szCs w:val="28"/>
        </w:rPr>
        <w:t>0 — не соответствует.</w:t>
      </w:r>
    </w:p>
    <w:p w14:paraId="40A84A0A" w14:textId="28E37849" w:rsidR="00923AF1" w:rsidRPr="00644B68" w:rsidRDefault="00CC17FC" w:rsidP="00644B68">
      <w:pPr>
        <w:spacing w:after="0" w:line="240" w:lineRule="auto"/>
        <w:ind w:firstLine="709"/>
        <w:jc w:val="right"/>
        <w:rPr>
          <w:rFonts w:ascii="Times New Roman" w:hAnsi="Times New Roman"/>
          <w:i/>
          <w:sz w:val="28"/>
          <w:szCs w:val="28"/>
        </w:rPr>
      </w:pPr>
      <w:r>
        <w:rPr>
          <w:rFonts w:ascii="Times New Roman" w:hAnsi="Times New Roman"/>
          <w:sz w:val="28"/>
          <w:szCs w:val="28"/>
        </w:rPr>
        <w:br w:type="page"/>
      </w:r>
      <w:r w:rsidR="00923AF1" w:rsidRPr="00644B68">
        <w:rPr>
          <w:rFonts w:ascii="Times New Roman" w:hAnsi="Times New Roman"/>
          <w:i/>
          <w:sz w:val="28"/>
          <w:szCs w:val="28"/>
        </w:rPr>
        <w:lastRenderedPageBreak/>
        <w:t>Приложение 2</w:t>
      </w:r>
    </w:p>
    <w:p w14:paraId="40A84A0B" w14:textId="77777777" w:rsidR="00923AF1" w:rsidRDefault="00923AF1" w:rsidP="00644B68">
      <w:pPr>
        <w:spacing w:after="0" w:line="240" w:lineRule="auto"/>
        <w:ind w:firstLine="709"/>
        <w:jc w:val="center"/>
        <w:rPr>
          <w:rFonts w:ascii="Times New Roman" w:hAnsi="Times New Roman"/>
          <w:b/>
          <w:sz w:val="28"/>
          <w:szCs w:val="28"/>
        </w:rPr>
      </w:pPr>
      <w:r w:rsidRPr="00644B68">
        <w:rPr>
          <w:rFonts w:ascii="Times New Roman" w:hAnsi="Times New Roman"/>
          <w:b/>
          <w:sz w:val="28"/>
          <w:szCs w:val="28"/>
        </w:rPr>
        <w:t xml:space="preserve">Критерии содержательной (экспертной) оценки </w:t>
      </w:r>
    </w:p>
    <w:p w14:paraId="40A84A0C" w14:textId="77777777" w:rsidR="00923AF1" w:rsidRDefault="00923AF1" w:rsidP="00644B68">
      <w:pPr>
        <w:spacing w:after="0" w:line="240" w:lineRule="auto"/>
        <w:ind w:firstLine="709"/>
        <w:jc w:val="center"/>
        <w:rPr>
          <w:rFonts w:ascii="Times New Roman" w:hAnsi="Times New Roman"/>
          <w:b/>
          <w:sz w:val="28"/>
          <w:szCs w:val="28"/>
        </w:rPr>
      </w:pPr>
      <w:r w:rsidRPr="00644B68">
        <w:rPr>
          <w:rFonts w:ascii="Times New Roman" w:hAnsi="Times New Roman"/>
          <w:b/>
          <w:sz w:val="28"/>
          <w:szCs w:val="28"/>
        </w:rPr>
        <w:t>всех полученных конкурсных заявок</w:t>
      </w:r>
    </w:p>
    <w:p w14:paraId="40A84A0D" w14:textId="77777777" w:rsidR="00923AF1" w:rsidRPr="00644B68" w:rsidRDefault="00923AF1" w:rsidP="00644B68">
      <w:pPr>
        <w:spacing w:after="0" w:line="240" w:lineRule="auto"/>
        <w:ind w:firstLine="709"/>
        <w:jc w:val="center"/>
        <w:rPr>
          <w:rFonts w:ascii="Times New Roman" w:hAnsi="Times New Roman"/>
          <w:b/>
          <w:sz w:val="28"/>
          <w:szCs w:val="28"/>
        </w:rPr>
      </w:pPr>
    </w:p>
    <w:p w14:paraId="40A84A0E" w14:textId="61968D39" w:rsidR="00923AF1" w:rsidRPr="003278A4" w:rsidRDefault="00AD72BB" w:rsidP="003278A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Оценка проводится</w:t>
      </w:r>
      <w:r w:rsidR="00923AF1" w:rsidRPr="003278A4">
        <w:rPr>
          <w:rFonts w:ascii="Times New Roman" w:hAnsi="Times New Roman"/>
          <w:sz w:val="28"/>
          <w:szCs w:val="28"/>
        </w:rPr>
        <w:t xml:space="preserve"> в соответствии со следующими критериями:</w:t>
      </w:r>
    </w:p>
    <w:tbl>
      <w:tblPr>
        <w:tblW w:w="9824" w:type="dxa"/>
        <w:tblLook w:val="04A0" w:firstRow="1" w:lastRow="0" w:firstColumn="1" w:lastColumn="0" w:noHBand="0" w:noVBand="1"/>
      </w:tblPr>
      <w:tblGrid>
        <w:gridCol w:w="577"/>
        <w:gridCol w:w="2355"/>
        <w:gridCol w:w="2912"/>
        <w:gridCol w:w="2231"/>
        <w:gridCol w:w="1749"/>
      </w:tblGrid>
      <w:tr w:rsidR="00F95B6F" w:rsidRPr="00F95B6F" w14:paraId="00F0162A" w14:textId="77777777" w:rsidTr="00F95B6F">
        <w:trPr>
          <w:trHeight w:val="2205"/>
        </w:trPr>
        <w:tc>
          <w:tcPr>
            <w:tcW w:w="5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8AF45C1" w14:textId="77777777" w:rsidR="00F95B6F" w:rsidRPr="00F95B6F" w:rsidRDefault="00F95B6F" w:rsidP="00F95B6F">
            <w:pPr>
              <w:spacing w:after="0" w:line="240" w:lineRule="auto"/>
              <w:jc w:val="center"/>
              <w:rPr>
                <w:rFonts w:ascii="Times New Roman" w:eastAsia="Times New Roman" w:hAnsi="Times New Roman"/>
                <w:b/>
                <w:bCs/>
                <w:color w:val="000000"/>
                <w:sz w:val="24"/>
                <w:szCs w:val="24"/>
                <w:lang w:eastAsia="ru-RU"/>
              </w:rPr>
            </w:pPr>
            <w:r w:rsidRPr="00F95B6F">
              <w:rPr>
                <w:rFonts w:ascii="Times New Roman" w:eastAsia="Times New Roman" w:hAnsi="Times New Roman"/>
                <w:b/>
                <w:bCs/>
                <w:color w:val="000000"/>
                <w:sz w:val="24"/>
                <w:szCs w:val="24"/>
                <w:lang w:eastAsia="ru-RU"/>
              </w:rPr>
              <w:t>№ п/п</w:t>
            </w:r>
          </w:p>
        </w:tc>
        <w:tc>
          <w:tcPr>
            <w:tcW w:w="2393" w:type="dxa"/>
            <w:tcBorders>
              <w:top w:val="single" w:sz="4" w:space="0" w:color="auto"/>
              <w:left w:val="nil"/>
              <w:bottom w:val="double" w:sz="6" w:space="0" w:color="auto"/>
              <w:right w:val="single" w:sz="4" w:space="0" w:color="auto"/>
            </w:tcBorders>
            <w:shd w:val="clear" w:color="auto" w:fill="auto"/>
            <w:vAlign w:val="center"/>
            <w:hideMark/>
          </w:tcPr>
          <w:p w14:paraId="4713AA85" w14:textId="77777777" w:rsidR="00F95B6F" w:rsidRPr="00F95B6F" w:rsidRDefault="00F95B6F" w:rsidP="00F95B6F">
            <w:pPr>
              <w:spacing w:after="0" w:line="240" w:lineRule="auto"/>
              <w:jc w:val="center"/>
              <w:rPr>
                <w:rFonts w:ascii="Times New Roman" w:eastAsia="Times New Roman" w:hAnsi="Times New Roman"/>
                <w:b/>
                <w:bCs/>
                <w:color w:val="000000"/>
                <w:sz w:val="24"/>
                <w:szCs w:val="24"/>
                <w:lang w:eastAsia="ru-RU"/>
              </w:rPr>
            </w:pPr>
            <w:r w:rsidRPr="00F95B6F">
              <w:rPr>
                <w:rFonts w:ascii="Times New Roman" w:eastAsia="Times New Roman" w:hAnsi="Times New Roman"/>
                <w:b/>
                <w:bCs/>
                <w:color w:val="000000"/>
                <w:sz w:val="24"/>
                <w:szCs w:val="24"/>
                <w:lang w:eastAsia="ru-RU"/>
              </w:rPr>
              <w:t>Критерий</w:t>
            </w:r>
          </w:p>
        </w:tc>
        <w:tc>
          <w:tcPr>
            <w:tcW w:w="2977" w:type="dxa"/>
            <w:tcBorders>
              <w:top w:val="single" w:sz="4" w:space="0" w:color="auto"/>
              <w:left w:val="nil"/>
              <w:bottom w:val="double" w:sz="6" w:space="0" w:color="auto"/>
              <w:right w:val="single" w:sz="4" w:space="0" w:color="auto"/>
            </w:tcBorders>
            <w:shd w:val="clear" w:color="auto" w:fill="auto"/>
            <w:vAlign w:val="center"/>
            <w:hideMark/>
          </w:tcPr>
          <w:p w14:paraId="58818D00" w14:textId="77777777" w:rsidR="00F95B6F" w:rsidRPr="00F95B6F" w:rsidRDefault="00F95B6F" w:rsidP="00F95B6F">
            <w:pPr>
              <w:spacing w:after="0" w:line="240" w:lineRule="auto"/>
              <w:jc w:val="center"/>
              <w:rPr>
                <w:rFonts w:ascii="Times New Roman" w:eastAsia="Times New Roman" w:hAnsi="Times New Roman"/>
                <w:b/>
                <w:bCs/>
                <w:color w:val="000000"/>
                <w:sz w:val="24"/>
                <w:szCs w:val="24"/>
                <w:lang w:eastAsia="ru-RU"/>
              </w:rPr>
            </w:pPr>
            <w:r w:rsidRPr="00F95B6F">
              <w:rPr>
                <w:rFonts w:ascii="Times New Roman" w:eastAsia="Times New Roman" w:hAnsi="Times New Roman"/>
                <w:b/>
                <w:bCs/>
                <w:color w:val="000000"/>
                <w:sz w:val="24"/>
                <w:szCs w:val="24"/>
                <w:lang w:eastAsia="ru-RU"/>
              </w:rPr>
              <w:t>Показатели</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7D0B2D49" w14:textId="77777777" w:rsidR="00F95B6F" w:rsidRPr="00F95B6F" w:rsidRDefault="00F95B6F" w:rsidP="00F95B6F">
            <w:pPr>
              <w:spacing w:after="0" w:line="240" w:lineRule="auto"/>
              <w:jc w:val="center"/>
              <w:rPr>
                <w:rFonts w:ascii="Times New Roman" w:eastAsia="Times New Roman" w:hAnsi="Times New Roman"/>
                <w:b/>
                <w:bCs/>
                <w:color w:val="000000"/>
                <w:sz w:val="24"/>
                <w:szCs w:val="24"/>
                <w:lang w:eastAsia="ru-RU"/>
              </w:rPr>
            </w:pPr>
            <w:r w:rsidRPr="00F95B6F">
              <w:rPr>
                <w:rFonts w:ascii="Times New Roman" w:eastAsia="Times New Roman" w:hAnsi="Times New Roman"/>
                <w:b/>
                <w:bCs/>
                <w:color w:val="000000"/>
                <w:sz w:val="24"/>
                <w:szCs w:val="24"/>
                <w:lang w:eastAsia="ru-RU"/>
              </w:rPr>
              <w:t>Форма представления</w:t>
            </w:r>
          </w:p>
        </w:tc>
        <w:tc>
          <w:tcPr>
            <w:tcW w:w="1607" w:type="dxa"/>
            <w:tcBorders>
              <w:top w:val="single" w:sz="4" w:space="0" w:color="auto"/>
              <w:left w:val="nil"/>
              <w:bottom w:val="double" w:sz="6" w:space="0" w:color="auto"/>
              <w:right w:val="single" w:sz="4" w:space="0" w:color="auto"/>
            </w:tcBorders>
            <w:shd w:val="clear" w:color="auto" w:fill="auto"/>
            <w:vAlign w:val="center"/>
            <w:hideMark/>
          </w:tcPr>
          <w:p w14:paraId="30D54620" w14:textId="77777777" w:rsidR="00F95B6F" w:rsidRPr="00F95B6F" w:rsidRDefault="00F95B6F" w:rsidP="00F95B6F">
            <w:pPr>
              <w:spacing w:after="0" w:line="240" w:lineRule="auto"/>
              <w:jc w:val="center"/>
              <w:rPr>
                <w:rFonts w:ascii="Times New Roman" w:eastAsia="Times New Roman" w:hAnsi="Times New Roman"/>
                <w:b/>
                <w:bCs/>
                <w:color w:val="000000"/>
                <w:sz w:val="24"/>
                <w:szCs w:val="24"/>
                <w:lang w:eastAsia="ru-RU"/>
              </w:rPr>
            </w:pPr>
            <w:r w:rsidRPr="00F95B6F">
              <w:rPr>
                <w:rFonts w:ascii="Times New Roman" w:eastAsia="Times New Roman" w:hAnsi="Times New Roman"/>
                <w:b/>
                <w:bCs/>
                <w:color w:val="000000"/>
                <w:sz w:val="24"/>
                <w:szCs w:val="24"/>
                <w:lang w:eastAsia="ru-RU"/>
              </w:rPr>
              <w:t>Максимально баллов</w:t>
            </w:r>
          </w:p>
        </w:tc>
      </w:tr>
      <w:tr w:rsidR="00F95B6F" w:rsidRPr="00F95B6F" w14:paraId="4D1A0B5B" w14:textId="77777777" w:rsidTr="00F95B6F">
        <w:trPr>
          <w:trHeight w:val="1248"/>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158F0940"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1.</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hideMark/>
          </w:tcPr>
          <w:p w14:paraId="2B629460"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Реализация высшим учебным заведением образовательных программ по педагогическим направлениям подготовки за последние 3-5 лет</w:t>
            </w:r>
          </w:p>
        </w:tc>
        <w:tc>
          <w:tcPr>
            <w:tcW w:w="2977" w:type="dxa"/>
            <w:tcBorders>
              <w:top w:val="nil"/>
              <w:left w:val="nil"/>
              <w:bottom w:val="single" w:sz="4" w:space="0" w:color="auto"/>
              <w:right w:val="single" w:sz="4" w:space="0" w:color="auto"/>
            </w:tcBorders>
            <w:shd w:val="clear" w:color="auto" w:fill="auto"/>
            <w:vAlign w:val="center"/>
            <w:hideMark/>
          </w:tcPr>
          <w:p w14:paraId="7FE2E7B9"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1.1. Наличие образовательных программ по педагогическим направлениям подготовки за последние 3-5 лет</w:t>
            </w:r>
          </w:p>
        </w:tc>
        <w:tc>
          <w:tcPr>
            <w:tcW w:w="2268" w:type="dxa"/>
            <w:tcBorders>
              <w:top w:val="nil"/>
              <w:left w:val="nil"/>
              <w:bottom w:val="single" w:sz="4" w:space="0" w:color="auto"/>
              <w:right w:val="single" w:sz="4" w:space="0" w:color="auto"/>
            </w:tcBorders>
            <w:shd w:val="clear" w:color="auto" w:fill="auto"/>
            <w:vAlign w:val="center"/>
            <w:hideMark/>
          </w:tcPr>
          <w:p w14:paraId="3EE09948"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Справка, включающая перечень направлений подготовки и количество обученных студентов</w:t>
            </w:r>
          </w:p>
        </w:tc>
        <w:tc>
          <w:tcPr>
            <w:tcW w:w="1607" w:type="dxa"/>
            <w:tcBorders>
              <w:top w:val="nil"/>
              <w:left w:val="nil"/>
              <w:bottom w:val="single" w:sz="4" w:space="0" w:color="auto"/>
              <w:right w:val="single" w:sz="4" w:space="0" w:color="auto"/>
            </w:tcBorders>
            <w:shd w:val="clear" w:color="auto" w:fill="auto"/>
            <w:noWrap/>
            <w:vAlign w:val="center"/>
            <w:hideMark/>
          </w:tcPr>
          <w:p w14:paraId="49654522"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78DE5916" w14:textId="77777777" w:rsidTr="00F95B6F">
        <w:trPr>
          <w:trHeight w:val="1560"/>
        </w:trPr>
        <w:tc>
          <w:tcPr>
            <w:tcW w:w="579" w:type="dxa"/>
            <w:vMerge/>
            <w:tcBorders>
              <w:top w:val="nil"/>
              <w:left w:val="single" w:sz="4" w:space="0" w:color="auto"/>
              <w:bottom w:val="single" w:sz="4" w:space="0" w:color="auto"/>
              <w:right w:val="single" w:sz="4" w:space="0" w:color="auto"/>
            </w:tcBorders>
            <w:vAlign w:val="center"/>
            <w:hideMark/>
          </w:tcPr>
          <w:p w14:paraId="7B32925F"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5E26516D"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7F0EB9CE"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1.2. преподавание вариативных курсов и реализация дополнительных образовательных программ по педагогическим направлениям подготовки</w:t>
            </w:r>
          </w:p>
        </w:tc>
        <w:tc>
          <w:tcPr>
            <w:tcW w:w="2268" w:type="dxa"/>
            <w:tcBorders>
              <w:top w:val="nil"/>
              <w:left w:val="nil"/>
              <w:bottom w:val="single" w:sz="4" w:space="0" w:color="auto"/>
              <w:right w:val="single" w:sz="4" w:space="0" w:color="auto"/>
            </w:tcBorders>
            <w:shd w:val="clear" w:color="auto" w:fill="auto"/>
            <w:vAlign w:val="center"/>
            <w:hideMark/>
          </w:tcPr>
          <w:p w14:paraId="72FB13A9"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наименований курсов и программ, а также количество обученных по ним студентов</w:t>
            </w:r>
          </w:p>
        </w:tc>
        <w:tc>
          <w:tcPr>
            <w:tcW w:w="1607" w:type="dxa"/>
            <w:tcBorders>
              <w:top w:val="nil"/>
              <w:left w:val="nil"/>
              <w:bottom w:val="single" w:sz="4" w:space="0" w:color="auto"/>
              <w:right w:val="single" w:sz="4" w:space="0" w:color="auto"/>
            </w:tcBorders>
            <w:shd w:val="clear" w:color="auto" w:fill="auto"/>
            <w:noWrap/>
            <w:vAlign w:val="center"/>
            <w:hideMark/>
          </w:tcPr>
          <w:p w14:paraId="252E361A"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68FA3177" w14:textId="77777777" w:rsidTr="00F95B6F">
        <w:trPr>
          <w:trHeight w:val="156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050C9270"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2.</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hideMark/>
          </w:tcPr>
          <w:p w14:paraId="4E5A8676"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Использование высшим учебным заведением образовательных программ по экономике, прикладным экономическим дисциплинам и финансовой грамотности за последние 3-5 лет</w:t>
            </w:r>
          </w:p>
        </w:tc>
        <w:tc>
          <w:tcPr>
            <w:tcW w:w="2977" w:type="dxa"/>
            <w:tcBorders>
              <w:top w:val="nil"/>
              <w:left w:val="nil"/>
              <w:bottom w:val="single" w:sz="4" w:space="0" w:color="auto"/>
              <w:right w:val="single" w:sz="4" w:space="0" w:color="auto"/>
            </w:tcBorders>
            <w:shd w:val="clear" w:color="auto" w:fill="auto"/>
            <w:vAlign w:val="center"/>
            <w:hideMark/>
          </w:tcPr>
          <w:p w14:paraId="01E54A6B"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2.1. Наличие образовательных программ по экономике, прикладным экономическим дисциплинам и финансовой грамотности за последние 3-5 лет</w:t>
            </w:r>
          </w:p>
        </w:tc>
        <w:tc>
          <w:tcPr>
            <w:tcW w:w="2268" w:type="dxa"/>
            <w:tcBorders>
              <w:top w:val="nil"/>
              <w:left w:val="nil"/>
              <w:bottom w:val="single" w:sz="4" w:space="0" w:color="auto"/>
              <w:right w:val="single" w:sz="4" w:space="0" w:color="auto"/>
            </w:tcBorders>
            <w:shd w:val="clear" w:color="auto" w:fill="auto"/>
            <w:vAlign w:val="center"/>
            <w:hideMark/>
          </w:tcPr>
          <w:p w14:paraId="54648D6A"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наименований программ</w:t>
            </w:r>
          </w:p>
        </w:tc>
        <w:tc>
          <w:tcPr>
            <w:tcW w:w="1607" w:type="dxa"/>
            <w:tcBorders>
              <w:top w:val="nil"/>
              <w:left w:val="nil"/>
              <w:bottom w:val="single" w:sz="4" w:space="0" w:color="auto"/>
              <w:right w:val="single" w:sz="4" w:space="0" w:color="auto"/>
            </w:tcBorders>
            <w:shd w:val="clear" w:color="auto" w:fill="auto"/>
            <w:noWrap/>
            <w:vAlign w:val="center"/>
            <w:hideMark/>
          </w:tcPr>
          <w:p w14:paraId="3091EB3C"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52BE0381" w14:textId="77777777" w:rsidTr="00F95B6F">
        <w:trPr>
          <w:trHeight w:val="1560"/>
        </w:trPr>
        <w:tc>
          <w:tcPr>
            <w:tcW w:w="579" w:type="dxa"/>
            <w:vMerge/>
            <w:tcBorders>
              <w:top w:val="nil"/>
              <w:left w:val="single" w:sz="4" w:space="0" w:color="auto"/>
              <w:bottom w:val="single" w:sz="4" w:space="0" w:color="auto"/>
              <w:right w:val="single" w:sz="4" w:space="0" w:color="auto"/>
            </w:tcBorders>
            <w:vAlign w:val="center"/>
            <w:hideMark/>
          </w:tcPr>
          <w:p w14:paraId="614885CF"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36423F66"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68706CB"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2.2. преподавание вариативных курсов и реализация дополнительных образовательных программ по прикладным экономическим дисциплинам</w:t>
            </w:r>
          </w:p>
        </w:tc>
        <w:tc>
          <w:tcPr>
            <w:tcW w:w="2268" w:type="dxa"/>
            <w:tcBorders>
              <w:top w:val="nil"/>
              <w:left w:val="nil"/>
              <w:bottom w:val="single" w:sz="4" w:space="0" w:color="auto"/>
              <w:right w:val="single" w:sz="4" w:space="0" w:color="auto"/>
            </w:tcBorders>
            <w:shd w:val="clear" w:color="auto" w:fill="auto"/>
            <w:vAlign w:val="center"/>
            <w:hideMark/>
          </w:tcPr>
          <w:p w14:paraId="251C7250"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наименований курсов и программ</w:t>
            </w:r>
          </w:p>
        </w:tc>
        <w:tc>
          <w:tcPr>
            <w:tcW w:w="1607" w:type="dxa"/>
            <w:tcBorders>
              <w:top w:val="nil"/>
              <w:left w:val="nil"/>
              <w:bottom w:val="single" w:sz="4" w:space="0" w:color="auto"/>
              <w:right w:val="single" w:sz="4" w:space="0" w:color="auto"/>
            </w:tcBorders>
            <w:shd w:val="clear" w:color="auto" w:fill="auto"/>
            <w:noWrap/>
            <w:vAlign w:val="center"/>
            <w:hideMark/>
          </w:tcPr>
          <w:p w14:paraId="4F5A355D"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0170C334" w14:textId="77777777" w:rsidTr="00F95B6F">
        <w:trPr>
          <w:trHeight w:val="1248"/>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5E995A15"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3.</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hideMark/>
          </w:tcPr>
          <w:p w14:paraId="3C21B8E3"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Оценка педагогического состава высшего учебного заведения за последние 3-5 лет</w:t>
            </w:r>
          </w:p>
        </w:tc>
        <w:tc>
          <w:tcPr>
            <w:tcW w:w="2977" w:type="dxa"/>
            <w:tcBorders>
              <w:top w:val="nil"/>
              <w:left w:val="nil"/>
              <w:bottom w:val="single" w:sz="4" w:space="0" w:color="auto"/>
              <w:right w:val="single" w:sz="4" w:space="0" w:color="auto"/>
            </w:tcBorders>
            <w:shd w:val="clear" w:color="auto" w:fill="auto"/>
            <w:vAlign w:val="center"/>
            <w:hideMark/>
          </w:tcPr>
          <w:p w14:paraId="74BEAD76"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 xml:space="preserve">3.1. Количество педагогов, прошедших курсы повышения квалификации по специальности за последние 3-5 лет </w:t>
            </w:r>
          </w:p>
        </w:tc>
        <w:tc>
          <w:tcPr>
            <w:tcW w:w="2268" w:type="dxa"/>
            <w:tcBorders>
              <w:top w:val="nil"/>
              <w:left w:val="nil"/>
              <w:bottom w:val="single" w:sz="4" w:space="0" w:color="auto"/>
              <w:right w:val="single" w:sz="4" w:space="0" w:color="auto"/>
            </w:tcBorders>
            <w:shd w:val="clear" w:color="auto" w:fill="auto"/>
            <w:vAlign w:val="center"/>
            <w:hideMark/>
          </w:tcPr>
          <w:p w14:paraId="52116F44"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Статистические данные</w:t>
            </w:r>
          </w:p>
        </w:tc>
        <w:tc>
          <w:tcPr>
            <w:tcW w:w="1607" w:type="dxa"/>
            <w:tcBorders>
              <w:top w:val="nil"/>
              <w:left w:val="nil"/>
              <w:bottom w:val="single" w:sz="4" w:space="0" w:color="auto"/>
              <w:right w:val="single" w:sz="4" w:space="0" w:color="auto"/>
            </w:tcBorders>
            <w:shd w:val="clear" w:color="auto" w:fill="auto"/>
            <w:noWrap/>
            <w:vAlign w:val="center"/>
            <w:hideMark/>
          </w:tcPr>
          <w:p w14:paraId="01E67706"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6343636C" w14:textId="77777777" w:rsidTr="00F95B6F">
        <w:trPr>
          <w:trHeight w:val="1560"/>
        </w:trPr>
        <w:tc>
          <w:tcPr>
            <w:tcW w:w="579" w:type="dxa"/>
            <w:vMerge/>
            <w:tcBorders>
              <w:top w:val="nil"/>
              <w:left w:val="single" w:sz="4" w:space="0" w:color="auto"/>
              <w:bottom w:val="single" w:sz="4" w:space="0" w:color="auto"/>
              <w:right w:val="single" w:sz="4" w:space="0" w:color="auto"/>
            </w:tcBorders>
            <w:vAlign w:val="center"/>
            <w:hideMark/>
          </w:tcPr>
          <w:p w14:paraId="5DFD40D6"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57AD4340"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2CF9E277"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3.2. Количество педагогов, прошедших курсы повышения квалификации по курсам финансовой грамотности за последние 3-5 лет</w:t>
            </w:r>
          </w:p>
        </w:tc>
        <w:tc>
          <w:tcPr>
            <w:tcW w:w="2268" w:type="dxa"/>
            <w:tcBorders>
              <w:top w:val="nil"/>
              <w:left w:val="nil"/>
              <w:bottom w:val="single" w:sz="4" w:space="0" w:color="auto"/>
              <w:right w:val="single" w:sz="4" w:space="0" w:color="auto"/>
            </w:tcBorders>
            <w:shd w:val="clear" w:color="auto" w:fill="auto"/>
            <w:vAlign w:val="center"/>
            <w:hideMark/>
          </w:tcPr>
          <w:p w14:paraId="0971BE82"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Статистические данные</w:t>
            </w:r>
          </w:p>
        </w:tc>
        <w:tc>
          <w:tcPr>
            <w:tcW w:w="1607" w:type="dxa"/>
            <w:tcBorders>
              <w:top w:val="nil"/>
              <w:left w:val="nil"/>
              <w:bottom w:val="single" w:sz="4" w:space="0" w:color="auto"/>
              <w:right w:val="single" w:sz="4" w:space="0" w:color="auto"/>
            </w:tcBorders>
            <w:shd w:val="clear" w:color="auto" w:fill="auto"/>
            <w:noWrap/>
            <w:vAlign w:val="center"/>
            <w:hideMark/>
          </w:tcPr>
          <w:p w14:paraId="6BA63B72"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0A58D741" w14:textId="77777777" w:rsidTr="00F95B6F">
        <w:trPr>
          <w:trHeight w:val="1248"/>
        </w:trPr>
        <w:tc>
          <w:tcPr>
            <w:tcW w:w="579" w:type="dxa"/>
            <w:vMerge/>
            <w:tcBorders>
              <w:top w:val="nil"/>
              <w:left w:val="single" w:sz="4" w:space="0" w:color="auto"/>
              <w:bottom w:val="single" w:sz="4" w:space="0" w:color="auto"/>
              <w:right w:val="single" w:sz="4" w:space="0" w:color="auto"/>
            </w:tcBorders>
            <w:vAlign w:val="center"/>
            <w:hideMark/>
          </w:tcPr>
          <w:p w14:paraId="2B4A0C5D"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52C9155D"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74578DD"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3.3. Наличие у педагогов тематических публикаций</w:t>
            </w:r>
          </w:p>
        </w:tc>
        <w:tc>
          <w:tcPr>
            <w:tcW w:w="2268" w:type="dxa"/>
            <w:tcBorders>
              <w:top w:val="nil"/>
              <w:left w:val="nil"/>
              <w:bottom w:val="single" w:sz="4" w:space="0" w:color="auto"/>
              <w:right w:val="single" w:sz="4" w:space="0" w:color="auto"/>
            </w:tcBorders>
            <w:shd w:val="clear" w:color="auto" w:fill="auto"/>
            <w:vAlign w:val="center"/>
            <w:hideMark/>
          </w:tcPr>
          <w:p w14:paraId="0F3A753A"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публикаций по годам (с указанием количества авторских листов)</w:t>
            </w:r>
          </w:p>
        </w:tc>
        <w:tc>
          <w:tcPr>
            <w:tcW w:w="1607" w:type="dxa"/>
            <w:tcBorders>
              <w:top w:val="nil"/>
              <w:left w:val="nil"/>
              <w:bottom w:val="single" w:sz="4" w:space="0" w:color="auto"/>
              <w:right w:val="single" w:sz="4" w:space="0" w:color="auto"/>
            </w:tcBorders>
            <w:shd w:val="clear" w:color="auto" w:fill="auto"/>
            <w:noWrap/>
            <w:vAlign w:val="center"/>
            <w:hideMark/>
          </w:tcPr>
          <w:p w14:paraId="50AFFBB9"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3C542721" w14:textId="77777777" w:rsidTr="00F95B6F">
        <w:trPr>
          <w:trHeight w:val="624"/>
        </w:trPr>
        <w:tc>
          <w:tcPr>
            <w:tcW w:w="579" w:type="dxa"/>
            <w:vMerge/>
            <w:tcBorders>
              <w:top w:val="nil"/>
              <w:left w:val="single" w:sz="4" w:space="0" w:color="auto"/>
              <w:bottom w:val="single" w:sz="4" w:space="0" w:color="auto"/>
              <w:right w:val="single" w:sz="4" w:space="0" w:color="auto"/>
            </w:tcBorders>
            <w:vAlign w:val="center"/>
            <w:hideMark/>
          </w:tcPr>
          <w:p w14:paraId="0D46936F"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6792D35A"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06C30F39"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 xml:space="preserve">3.4. Тематические выступления на конференциях, семинарах и </w:t>
            </w:r>
            <w:proofErr w:type="gramStart"/>
            <w:r w:rsidRPr="00F95B6F">
              <w:rPr>
                <w:rFonts w:ascii="Times New Roman" w:eastAsia="Times New Roman" w:hAnsi="Times New Roman"/>
                <w:color w:val="000000"/>
                <w:sz w:val="24"/>
                <w:szCs w:val="24"/>
                <w:lang w:eastAsia="ru-RU"/>
              </w:rPr>
              <w:t>т.д.</w:t>
            </w:r>
            <w:proofErr w:type="gramEnd"/>
          </w:p>
        </w:tc>
        <w:tc>
          <w:tcPr>
            <w:tcW w:w="2268" w:type="dxa"/>
            <w:tcBorders>
              <w:top w:val="nil"/>
              <w:left w:val="nil"/>
              <w:bottom w:val="single" w:sz="4" w:space="0" w:color="auto"/>
              <w:right w:val="single" w:sz="4" w:space="0" w:color="auto"/>
            </w:tcBorders>
            <w:shd w:val="clear" w:color="auto" w:fill="auto"/>
            <w:vAlign w:val="center"/>
            <w:hideMark/>
          </w:tcPr>
          <w:p w14:paraId="042BA3ED"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мероприятий и тем выступлений</w:t>
            </w:r>
          </w:p>
        </w:tc>
        <w:tc>
          <w:tcPr>
            <w:tcW w:w="1607" w:type="dxa"/>
            <w:tcBorders>
              <w:top w:val="nil"/>
              <w:left w:val="nil"/>
              <w:bottom w:val="single" w:sz="4" w:space="0" w:color="auto"/>
              <w:right w:val="single" w:sz="4" w:space="0" w:color="auto"/>
            </w:tcBorders>
            <w:shd w:val="clear" w:color="auto" w:fill="auto"/>
            <w:noWrap/>
            <w:vAlign w:val="center"/>
            <w:hideMark/>
          </w:tcPr>
          <w:p w14:paraId="193C60A4"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5D20F8D7" w14:textId="77777777" w:rsidTr="00F95B6F">
        <w:trPr>
          <w:trHeight w:val="1248"/>
        </w:trPr>
        <w:tc>
          <w:tcPr>
            <w:tcW w:w="579" w:type="dxa"/>
            <w:vMerge/>
            <w:tcBorders>
              <w:top w:val="nil"/>
              <w:left w:val="single" w:sz="4" w:space="0" w:color="auto"/>
              <w:bottom w:val="single" w:sz="4" w:space="0" w:color="auto"/>
              <w:right w:val="single" w:sz="4" w:space="0" w:color="auto"/>
            </w:tcBorders>
            <w:vAlign w:val="center"/>
            <w:hideMark/>
          </w:tcPr>
          <w:p w14:paraId="036DF5A2"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2C74F6C2"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1E2B3F14"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3.5. Наличие тематических учебных, методических, информационных, просветительских материалов</w:t>
            </w:r>
          </w:p>
        </w:tc>
        <w:tc>
          <w:tcPr>
            <w:tcW w:w="2268" w:type="dxa"/>
            <w:tcBorders>
              <w:top w:val="nil"/>
              <w:left w:val="nil"/>
              <w:bottom w:val="single" w:sz="4" w:space="0" w:color="auto"/>
              <w:right w:val="single" w:sz="4" w:space="0" w:color="auto"/>
            </w:tcBorders>
            <w:shd w:val="clear" w:color="auto" w:fill="auto"/>
            <w:vAlign w:val="center"/>
            <w:hideMark/>
          </w:tcPr>
          <w:p w14:paraId="7C1FAA7E"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материалов (с указанием количества авторских листов)</w:t>
            </w:r>
          </w:p>
        </w:tc>
        <w:tc>
          <w:tcPr>
            <w:tcW w:w="1607" w:type="dxa"/>
            <w:tcBorders>
              <w:top w:val="nil"/>
              <w:left w:val="nil"/>
              <w:bottom w:val="single" w:sz="4" w:space="0" w:color="auto"/>
              <w:right w:val="single" w:sz="4" w:space="0" w:color="auto"/>
            </w:tcBorders>
            <w:shd w:val="clear" w:color="auto" w:fill="auto"/>
            <w:noWrap/>
            <w:vAlign w:val="center"/>
            <w:hideMark/>
          </w:tcPr>
          <w:p w14:paraId="65DCA7DF"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0CE7A713" w14:textId="77777777" w:rsidTr="00F95B6F">
        <w:trPr>
          <w:trHeight w:val="156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54F74059"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4.</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hideMark/>
          </w:tcPr>
          <w:p w14:paraId="2C6C73EB"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Использование деятельностных методов обучения в преподавании дисциплин педагогического и экономического профиля за последние 3-5 лет</w:t>
            </w:r>
          </w:p>
        </w:tc>
        <w:tc>
          <w:tcPr>
            <w:tcW w:w="2977" w:type="dxa"/>
            <w:tcBorders>
              <w:top w:val="nil"/>
              <w:left w:val="nil"/>
              <w:bottom w:val="single" w:sz="4" w:space="0" w:color="auto"/>
              <w:right w:val="single" w:sz="4" w:space="0" w:color="auto"/>
            </w:tcBorders>
            <w:shd w:val="clear" w:color="auto" w:fill="auto"/>
            <w:vAlign w:val="center"/>
            <w:hideMark/>
          </w:tcPr>
          <w:p w14:paraId="57A7D330"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4.1. Количество реализованных проектных и исследовательских работ в высшем учебном заведении по дисциплинам педагогического и экономического профиля</w:t>
            </w:r>
          </w:p>
        </w:tc>
        <w:tc>
          <w:tcPr>
            <w:tcW w:w="2268" w:type="dxa"/>
            <w:tcBorders>
              <w:top w:val="nil"/>
              <w:left w:val="nil"/>
              <w:bottom w:val="single" w:sz="4" w:space="0" w:color="auto"/>
              <w:right w:val="single" w:sz="4" w:space="0" w:color="auto"/>
            </w:tcBorders>
            <w:shd w:val="clear" w:color="auto" w:fill="auto"/>
            <w:vAlign w:val="center"/>
            <w:hideMark/>
          </w:tcPr>
          <w:p w14:paraId="5C5DC9F4"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работ</w:t>
            </w:r>
          </w:p>
        </w:tc>
        <w:tc>
          <w:tcPr>
            <w:tcW w:w="1607" w:type="dxa"/>
            <w:tcBorders>
              <w:top w:val="nil"/>
              <w:left w:val="nil"/>
              <w:bottom w:val="single" w:sz="4" w:space="0" w:color="auto"/>
              <w:right w:val="single" w:sz="4" w:space="0" w:color="auto"/>
            </w:tcBorders>
            <w:shd w:val="clear" w:color="auto" w:fill="auto"/>
            <w:noWrap/>
            <w:vAlign w:val="center"/>
            <w:hideMark/>
          </w:tcPr>
          <w:p w14:paraId="1519769A"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164B4720" w14:textId="77777777" w:rsidTr="00F95B6F">
        <w:trPr>
          <w:trHeight w:val="624"/>
        </w:trPr>
        <w:tc>
          <w:tcPr>
            <w:tcW w:w="579" w:type="dxa"/>
            <w:vMerge/>
            <w:tcBorders>
              <w:top w:val="nil"/>
              <w:left w:val="single" w:sz="4" w:space="0" w:color="auto"/>
              <w:bottom w:val="single" w:sz="4" w:space="0" w:color="auto"/>
              <w:right w:val="single" w:sz="4" w:space="0" w:color="auto"/>
            </w:tcBorders>
            <w:vAlign w:val="center"/>
            <w:hideMark/>
          </w:tcPr>
          <w:p w14:paraId="2E012F10"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7E774443"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082BB2C"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4.2. Доля педагогов, использующих деятельностные методы обучения</w:t>
            </w:r>
          </w:p>
        </w:tc>
        <w:tc>
          <w:tcPr>
            <w:tcW w:w="2268" w:type="dxa"/>
            <w:tcBorders>
              <w:top w:val="nil"/>
              <w:left w:val="nil"/>
              <w:bottom w:val="single" w:sz="4" w:space="0" w:color="auto"/>
              <w:right w:val="single" w:sz="4" w:space="0" w:color="auto"/>
            </w:tcBorders>
            <w:shd w:val="clear" w:color="auto" w:fill="auto"/>
            <w:vAlign w:val="center"/>
            <w:hideMark/>
          </w:tcPr>
          <w:p w14:paraId="72535222"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Статистические данные</w:t>
            </w:r>
          </w:p>
        </w:tc>
        <w:tc>
          <w:tcPr>
            <w:tcW w:w="1607" w:type="dxa"/>
            <w:tcBorders>
              <w:top w:val="nil"/>
              <w:left w:val="nil"/>
              <w:bottom w:val="single" w:sz="4" w:space="0" w:color="auto"/>
              <w:right w:val="single" w:sz="4" w:space="0" w:color="auto"/>
            </w:tcBorders>
            <w:shd w:val="clear" w:color="auto" w:fill="auto"/>
            <w:noWrap/>
            <w:vAlign w:val="center"/>
            <w:hideMark/>
          </w:tcPr>
          <w:p w14:paraId="0182E9AD"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6EAB6C3E" w14:textId="77777777" w:rsidTr="00F95B6F">
        <w:trPr>
          <w:trHeight w:val="1560"/>
        </w:trPr>
        <w:tc>
          <w:tcPr>
            <w:tcW w:w="579" w:type="dxa"/>
            <w:vMerge/>
            <w:tcBorders>
              <w:top w:val="nil"/>
              <w:left w:val="single" w:sz="4" w:space="0" w:color="auto"/>
              <w:bottom w:val="single" w:sz="4" w:space="0" w:color="auto"/>
              <w:right w:val="single" w:sz="4" w:space="0" w:color="auto"/>
            </w:tcBorders>
            <w:vAlign w:val="center"/>
            <w:hideMark/>
          </w:tcPr>
          <w:p w14:paraId="60F44FB8"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17A33AEC"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6C182F45"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4.3. Использование цифровых образовательных ресурсов (ЦОР) при изучении дисциплин педагогического и экономического профиля</w:t>
            </w:r>
          </w:p>
        </w:tc>
        <w:tc>
          <w:tcPr>
            <w:tcW w:w="2268" w:type="dxa"/>
            <w:tcBorders>
              <w:top w:val="nil"/>
              <w:left w:val="nil"/>
              <w:bottom w:val="single" w:sz="4" w:space="0" w:color="auto"/>
              <w:right w:val="single" w:sz="4" w:space="0" w:color="auto"/>
            </w:tcBorders>
            <w:shd w:val="clear" w:color="auto" w:fill="auto"/>
            <w:vAlign w:val="center"/>
            <w:hideMark/>
          </w:tcPr>
          <w:p w14:paraId="76DA6B77"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 xml:space="preserve">Перечень используемых ресурсов </w:t>
            </w:r>
          </w:p>
        </w:tc>
        <w:tc>
          <w:tcPr>
            <w:tcW w:w="1607" w:type="dxa"/>
            <w:tcBorders>
              <w:top w:val="nil"/>
              <w:left w:val="nil"/>
              <w:bottom w:val="single" w:sz="4" w:space="0" w:color="auto"/>
              <w:right w:val="single" w:sz="4" w:space="0" w:color="auto"/>
            </w:tcBorders>
            <w:shd w:val="clear" w:color="auto" w:fill="auto"/>
            <w:noWrap/>
            <w:vAlign w:val="center"/>
            <w:hideMark/>
          </w:tcPr>
          <w:p w14:paraId="3459A8BF"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1D434A67" w14:textId="77777777" w:rsidTr="00F95B6F">
        <w:trPr>
          <w:trHeight w:val="1248"/>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14:paraId="416483F4"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5.</w:t>
            </w:r>
          </w:p>
        </w:tc>
        <w:tc>
          <w:tcPr>
            <w:tcW w:w="2393" w:type="dxa"/>
            <w:vMerge w:val="restart"/>
            <w:tcBorders>
              <w:top w:val="nil"/>
              <w:left w:val="single" w:sz="4" w:space="0" w:color="auto"/>
              <w:bottom w:val="single" w:sz="4" w:space="0" w:color="auto"/>
              <w:right w:val="single" w:sz="4" w:space="0" w:color="auto"/>
            </w:tcBorders>
            <w:shd w:val="clear" w:color="auto" w:fill="auto"/>
            <w:vAlign w:val="center"/>
            <w:hideMark/>
          </w:tcPr>
          <w:p w14:paraId="4827042D"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 xml:space="preserve">Оценка возможности диссеминации результатов деятельности и разработанных </w:t>
            </w:r>
            <w:r w:rsidRPr="00F95B6F">
              <w:rPr>
                <w:rFonts w:ascii="Times New Roman" w:eastAsia="Times New Roman" w:hAnsi="Times New Roman"/>
                <w:color w:val="000000"/>
                <w:sz w:val="24"/>
                <w:szCs w:val="24"/>
                <w:lang w:eastAsia="ru-RU"/>
              </w:rPr>
              <w:lastRenderedPageBreak/>
              <w:t>концепций, методик в регионе</w:t>
            </w:r>
          </w:p>
        </w:tc>
        <w:tc>
          <w:tcPr>
            <w:tcW w:w="2977" w:type="dxa"/>
            <w:tcBorders>
              <w:top w:val="nil"/>
              <w:left w:val="nil"/>
              <w:bottom w:val="single" w:sz="4" w:space="0" w:color="auto"/>
              <w:right w:val="single" w:sz="4" w:space="0" w:color="auto"/>
            </w:tcBorders>
            <w:shd w:val="clear" w:color="auto" w:fill="auto"/>
            <w:vAlign w:val="center"/>
            <w:hideMark/>
          </w:tcPr>
          <w:p w14:paraId="1BD818B4"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lastRenderedPageBreak/>
              <w:t xml:space="preserve">5.1. Наличие договора (соглашения) о сотрудничестве с региональным министерством образования </w:t>
            </w:r>
          </w:p>
        </w:tc>
        <w:tc>
          <w:tcPr>
            <w:tcW w:w="2268" w:type="dxa"/>
            <w:tcBorders>
              <w:top w:val="nil"/>
              <w:left w:val="nil"/>
              <w:bottom w:val="single" w:sz="4" w:space="0" w:color="auto"/>
              <w:right w:val="single" w:sz="4" w:space="0" w:color="auto"/>
            </w:tcBorders>
            <w:shd w:val="clear" w:color="auto" w:fill="auto"/>
            <w:vAlign w:val="center"/>
            <w:hideMark/>
          </w:tcPr>
          <w:p w14:paraId="4C386983"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Копия договора (заверенная в установленном порядке)</w:t>
            </w:r>
          </w:p>
        </w:tc>
        <w:tc>
          <w:tcPr>
            <w:tcW w:w="1607" w:type="dxa"/>
            <w:tcBorders>
              <w:top w:val="nil"/>
              <w:left w:val="nil"/>
              <w:bottom w:val="single" w:sz="4" w:space="0" w:color="auto"/>
              <w:right w:val="single" w:sz="4" w:space="0" w:color="auto"/>
            </w:tcBorders>
            <w:shd w:val="clear" w:color="auto" w:fill="auto"/>
            <w:noWrap/>
            <w:vAlign w:val="center"/>
            <w:hideMark/>
          </w:tcPr>
          <w:p w14:paraId="2B34A24E"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r w:rsidR="00F95B6F" w:rsidRPr="00F95B6F" w14:paraId="4E02F7B8" w14:textId="77777777" w:rsidTr="00F95B6F">
        <w:trPr>
          <w:trHeight w:val="1980"/>
        </w:trPr>
        <w:tc>
          <w:tcPr>
            <w:tcW w:w="579" w:type="dxa"/>
            <w:vMerge/>
            <w:tcBorders>
              <w:top w:val="nil"/>
              <w:left w:val="single" w:sz="4" w:space="0" w:color="auto"/>
              <w:bottom w:val="single" w:sz="4" w:space="0" w:color="auto"/>
              <w:right w:val="single" w:sz="4" w:space="0" w:color="auto"/>
            </w:tcBorders>
            <w:vAlign w:val="center"/>
            <w:hideMark/>
          </w:tcPr>
          <w:p w14:paraId="398A1082"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393" w:type="dxa"/>
            <w:vMerge/>
            <w:tcBorders>
              <w:top w:val="nil"/>
              <w:left w:val="single" w:sz="4" w:space="0" w:color="auto"/>
              <w:bottom w:val="single" w:sz="4" w:space="0" w:color="auto"/>
              <w:right w:val="single" w:sz="4" w:space="0" w:color="auto"/>
            </w:tcBorders>
            <w:vAlign w:val="center"/>
            <w:hideMark/>
          </w:tcPr>
          <w:p w14:paraId="00A822D2" w14:textId="77777777" w:rsidR="00F95B6F" w:rsidRPr="00F95B6F" w:rsidRDefault="00F95B6F" w:rsidP="00F95B6F">
            <w:pPr>
              <w:spacing w:after="0" w:line="240" w:lineRule="auto"/>
              <w:rPr>
                <w:rFonts w:ascii="Times New Roman" w:eastAsia="Times New Roman" w:hAnsi="Times New Roman"/>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vAlign w:val="center"/>
            <w:hideMark/>
          </w:tcPr>
          <w:p w14:paraId="4D4C92BA"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5.</w:t>
            </w:r>
            <w:proofErr w:type="gramStart"/>
            <w:r w:rsidRPr="00F95B6F">
              <w:rPr>
                <w:rFonts w:ascii="Times New Roman" w:eastAsia="Times New Roman" w:hAnsi="Times New Roman"/>
                <w:color w:val="000000"/>
                <w:sz w:val="24"/>
                <w:szCs w:val="24"/>
                <w:lang w:eastAsia="ru-RU"/>
              </w:rPr>
              <w:t>2.Наличие</w:t>
            </w:r>
            <w:proofErr w:type="gramEnd"/>
            <w:r w:rsidRPr="00F95B6F">
              <w:rPr>
                <w:rFonts w:ascii="Times New Roman" w:eastAsia="Times New Roman" w:hAnsi="Times New Roman"/>
                <w:color w:val="000000"/>
                <w:sz w:val="24"/>
                <w:szCs w:val="24"/>
                <w:lang w:eastAsia="ru-RU"/>
              </w:rPr>
              <w:t xml:space="preserve"> договоров (соглашения) о сотрудничестве с учреждениями общего, среднего профессионального и дополнительного образования в регионе</w:t>
            </w:r>
          </w:p>
        </w:tc>
        <w:tc>
          <w:tcPr>
            <w:tcW w:w="2268" w:type="dxa"/>
            <w:tcBorders>
              <w:top w:val="nil"/>
              <w:left w:val="nil"/>
              <w:bottom w:val="single" w:sz="4" w:space="0" w:color="auto"/>
              <w:right w:val="single" w:sz="4" w:space="0" w:color="auto"/>
            </w:tcBorders>
            <w:shd w:val="clear" w:color="auto" w:fill="auto"/>
            <w:vAlign w:val="center"/>
            <w:hideMark/>
          </w:tcPr>
          <w:p w14:paraId="0DA5CB82" w14:textId="77777777" w:rsidR="00F95B6F" w:rsidRPr="00F95B6F" w:rsidRDefault="00F95B6F" w:rsidP="00F95B6F">
            <w:pPr>
              <w:spacing w:after="0" w:line="240" w:lineRule="auto"/>
              <w:jc w:val="center"/>
              <w:rPr>
                <w:rFonts w:ascii="Times New Roman" w:eastAsia="Times New Roman" w:hAnsi="Times New Roman"/>
                <w:color w:val="000000"/>
                <w:sz w:val="24"/>
                <w:szCs w:val="24"/>
                <w:lang w:eastAsia="ru-RU"/>
              </w:rPr>
            </w:pPr>
            <w:r w:rsidRPr="00F95B6F">
              <w:rPr>
                <w:rFonts w:ascii="Times New Roman" w:eastAsia="Times New Roman" w:hAnsi="Times New Roman"/>
                <w:color w:val="000000"/>
                <w:sz w:val="24"/>
                <w:szCs w:val="24"/>
                <w:lang w:eastAsia="ru-RU"/>
              </w:rPr>
              <w:t>Перечень договоров (с указанием номера и даты заключения)</w:t>
            </w:r>
          </w:p>
        </w:tc>
        <w:tc>
          <w:tcPr>
            <w:tcW w:w="1607" w:type="dxa"/>
            <w:tcBorders>
              <w:top w:val="nil"/>
              <w:left w:val="nil"/>
              <w:bottom w:val="single" w:sz="4" w:space="0" w:color="auto"/>
              <w:right w:val="single" w:sz="4" w:space="0" w:color="auto"/>
            </w:tcBorders>
            <w:shd w:val="clear" w:color="auto" w:fill="auto"/>
            <w:noWrap/>
            <w:vAlign w:val="center"/>
            <w:hideMark/>
          </w:tcPr>
          <w:p w14:paraId="2C7CE251" w14:textId="77777777" w:rsidR="00F95B6F" w:rsidRPr="00F95B6F" w:rsidRDefault="00F95B6F" w:rsidP="00F95B6F">
            <w:pPr>
              <w:spacing w:after="0" w:line="240" w:lineRule="auto"/>
              <w:jc w:val="center"/>
              <w:rPr>
                <w:rFonts w:eastAsia="Times New Roman" w:cs="Calibri"/>
                <w:color w:val="000000"/>
                <w:lang w:eastAsia="ru-RU"/>
              </w:rPr>
            </w:pPr>
            <w:r w:rsidRPr="00F95B6F">
              <w:rPr>
                <w:rFonts w:eastAsia="Times New Roman" w:cs="Calibri"/>
                <w:color w:val="000000"/>
                <w:lang w:eastAsia="ru-RU"/>
              </w:rPr>
              <w:t>100</w:t>
            </w:r>
          </w:p>
        </w:tc>
      </w:tr>
    </w:tbl>
    <w:p w14:paraId="40A84A75" w14:textId="77777777" w:rsidR="00923AF1" w:rsidRPr="003278A4" w:rsidRDefault="00923AF1" w:rsidP="00257E6C">
      <w:pPr>
        <w:pStyle w:val="a4"/>
        <w:spacing w:after="0" w:line="240" w:lineRule="auto"/>
        <w:ind w:left="0"/>
        <w:contextualSpacing w:val="0"/>
        <w:jc w:val="both"/>
        <w:rPr>
          <w:rFonts w:ascii="Times New Roman" w:hAnsi="Times New Roman"/>
          <w:sz w:val="28"/>
          <w:szCs w:val="28"/>
          <w:lang w:eastAsia="ru-RU"/>
        </w:rPr>
      </w:pPr>
    </w:p>
    <w:p w14:paraId="40A84A91" w14:textId="77777777" w:rsidR="00923AF1" w:rsidRDefault="00923AF1" w:rsidP="00257E6C">
      <w:pPr>
        <w:autoSpaceDE w:val="0"/>
        <w:autoSpaceDN w:val="0"/>
        <w:adjustRightInd w:val="0"/>
        <w:spacing w:after="0" w:line="240" w:lineRule="auto"/>
        <w:rPr>
          <w:rFonts w:ascii="Times New Roman" w:eastAsia="HiddenHorzOCR" w:hAnsi="Times New Roman"/>
          <w:i/>
          <w:sz w:val="28"/>
          <w:szCs w:val="28"/>
        </w:rPr>
      </w:pPr>
    </w:p>
    <w:p w14:paraId="40A84A92" w14:textId="77777777" w:rsidR="00923AF1" w:rsidRDefault="00923AF1" w:rsidP="00257E6C">
      <w:pPr>
        <w:autoSpaceDE w:val="0"/>
        <w:autoSpaceDN w:val="0"/>
        <w:adjustRightInd w:val="0"/>
        <w:spacing w:after="0" w:line="240" w:lineRule="auto"/>
        <w:jc w:val="center"/>
        <w:rPr>
          <w:rFonts w:ascii="Times New Roman" w:eastAsia="HiddenHorzOCR" w:hAnsi="Times New Roman"/>
          <w:i/>
          <w:sz w:val="28"/>
          <w:szCs w:val="28"/>
        </w:rPr>
      </w:pPr>
    </w:p>
    <w:p w14:paraId="40A84A93" w14:textId="77777777" w:rsidR="00923AF1" w:rsidRDefault="00923AF1" w:rsidP="007E32AE">
      <w:pPr>
        <w:autoSpaceDE w:val="0"/>
        <w:autoSpaceDN w:val="0"/>
        <w:adjustRightInd w:val="0"/>
        <w:spacing w:after="0" w:line="240" w:lineRule="auto"/>
        <w:jc w:val="right"/>
        <w:rPr>
          <w:rFonts w:ascii="Times New Roman" w:eastAsia="HiddenHorzOCR" w:hAnsi="Times New Roman"/>
          <w:i/>
          <w:sz w:val="28"/>
          <w:szCs w:val="28"/>
        </w:rPr>
        <w:sectPr w:rsidR="00923AF1" w:rsidSect="00F773DB">
          <w:footerReference w:type="default" r:id="rId19"/>
          <w:pgSz w:w="11906" w:h="16838"/>
          <w:pgMar w:top="1134" w:right="850" w:bottom="1134" w:left="1276" w:header="708" w:footer="708" w:gutter="0"/>
          <w:cols w:space="708"/>
          <w:docGrid w:linePitch="360"/>
        </w:sectPr>
      </w:pPr>
    </w:p>
    <w:p w14:paraId="40A84A94" w14:textId="77777777" w:rsidR="00923AF1" w:rsidRPr="00FF4D0F" w:rsidRDefault="00923AF1" w:rsidP="007E32AE">
      <w:pPr>
        <w:autoSpaceDE w:val="0"/>
        <w:autoSpaceDN w:val="0"/>
        <w:adjustRightInd w:val="0"/>
        <w:spacing w:after="0" w:line="240" w:lineRule="auto"/>
        <w:jc w:val="right"/>
        <w:rPr>
          <w:rFonts w:ascii="Times New Roman" w:eastAsia="HiddenHorzOCR" w:hAnsi="Times New Roman"/>
          <w:i/>
          <w:sz w:val="24"/>
          <w:szCs w:val="24"/>
        </w:rPr>
      </w:pPr>
      <w:r w:rsidRPr="00FF4D0F">
        <w:rPr>
          <w:rFonts w:ascii="Times New Roman" w:eastAsia="HiddenHorzOCR" w:hAnsi="Times New Roman"/>
          <w:i/>
          <w:sz w:val="24"/>
          <w:szCs w:val="24"/>
        </w:rPr>
        <w:lastRenderedPageBreak/>
        <w:t>Приложение 3</w:t>
      </w:r>
    </w:p>
    <w:p w14:paraId="40A84A95" w14:textId="77777777" w:rsidR="00923AF1" w:rsidRPr="00B63363" w:rsidRDefault="00923AF1" w:rsidP="00B63363">
      <w:pPr>
        <w:rPr>
          <w:rFonts w:ascii="Times New Roman" w:eastAsia="HiddenHorzOCR" w:hAnsi="Times New Roman"/>
          <w:i/>
          <w:sz w:val="28"/>
          <w:szCs w:val="28"/>
        </w:rPr>
      </w:pPr>
    </w:p>
    <w:p w14:paraId="40A84A96" w14:textId="77777777" w:rsidR="00923AF1" w:rsidRPr="00B63363" w:rsidRDefault="00923AF1" w:rsidP="00FF4D0F">
      <w:pPr>
        <w:ind w:firstLine="709"/>
        <w:jc w:val="center"/>
        <w:rPr>
          <w:rFonts w:ascii="Times New Roman" w:eastAsia="HiddenHorzOCR" w:hAnsi="Times New Roman"/>
          <w:b/>
          <w:i/>
          <w:sz w:val="28"/>
          <w:szCs w:val="28"/>
        </w:rPr>
      </w:pPr>
      <w:r w:rsidRPr="00B63363">
        <w:rPr>
          <w:rFonts w:ascii="Times New Roman" w:hAnsi="Times New Roman"/>
          <w:b/>
          <w:sz w:val="28"/>
          <w:szCs w:val="28"/>
        </w:rPr>
        <w:t>Рекомендации Консультанта о расчёте возможных затрат, выплат и начислений</w:t>
      </w:r>
    </w:p>
    <w:tbl>
      <w:tblPr>
        <w:tblW w:w="14670" w:type="dxa"/>
        <w:jc w:val="center"/>
        <w:tblLook w:val="00A0" w:firstRow="1" w:lastRow="0" w:firstColumn="1" w:lastColumn="0" w:noHBand="0" w:noVBand="0"/>
      </w:tblPr>
      <w:tblGrid>
        <w:gridCol w:w="1524"/>
        <w:gridCol w:w="1545"/>
        <w:gridCol w:w="1475"/>
        <w:gridCol w:w="1477"/>
        <w:gridCol w:w="1589"/>
        <w:gridCol w:w="1476"/>
        <w:gridCol w:w="1944"/>
        <w:gridCol w:w="1260"/>
        <w:gridCol w:w="2380"/>
      </w:tblGrid>
      <w:tr w:rsidR="00923AF1" w:rsidRPr="00B63363" w14:paraId="40A84A9F" w14:textId="77777777" w:rsidTr="00B63363">
        <w:trPr>
          <w:trHeight w:val="191"/>
          <w:jc w:val="center"/>
        </w:trPr>
        <w:tc>
          <w:tcPr>
            <w:tcW w:w="3069" w:type="dxa"/>
            <w:gridSpan w:val="2"/>
            <w:tcBorders>
              <w:top w:val="double" w:sz="6" w:space="0" w:color="auto"/>
              <w:left w:val="double" w:sz="6" w:space="0" w:color="auto"/>
              <w:bottom w:val="single" w:sz="8" w:space="0" w:color="auto"/>
              <w:right w:val="single" w:sz="8" w:space="0" w:color="000000"/>
            </w:tcBorders>
          </w:tcPr>
          <w:p w14:paraId="40A84A97"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Персонал</w:t>
            </w:r>
          </w:p>
        </w:tc>
        <w:tc>
          <w:tcPr>
            <w:tcW w:w="1475" w:type="dxa"/>
            <w:tcBorders>
              <w:top w:val="double" w:sz="6" w:space="0" w:color="auto"/>
              <w:left w:val="nil"/>
              <w:bottom w:val="single" w:sz="8" w:space="0" w:color="auto"/>
              <w:right w:val="single" w:sz="8" w:space="0" w:color="auto"/>
            </w:tcBorders>
          </w:tcPr>
          <w:p w14:paraId="40A84A98"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1</w:t>
            </w:r>
          </w:p>
        </w:tc>
        <w:tc>
          <w:tcPr>
            <w:tcW w:w="1477" w:type="dxa"/>
            <w:tcBorders>
              <w:top w:val="double" w:sz="6" w:space="0" w:color="auto"/>
              <w:left w:val="nil"/>
              <w:bottom w:val="single" w:sz="8" w:space="0" w:color="auto"/>
              <w:right w:val="single" w:sz="8" w:space="0" w:color="auto"/>
            </w:tcBorders>
          </w:tcPr>
          <w:p w14:paraId="40A84A99"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2</w:t>
            </w:r>
          </w:p>
        </w:tc>
        <w:tc>
          <w:tcPr>
            <w:tcW w:w="1589" w:type="dxa"/>
            <w:tcBorders>
              <w:top w:val="double" w:sz="6" w:space="0" w:color="auto"/>
              <w:left w:val="nil"/>
              <w:bottom w:val="single" w:sz="8" w:space="0" w:color="auto"/>
              <w:right w:val="single" w:sz="8" w:space="0" w:color="auto"/>
            </w:tcBorders>
          </w:tcPr>
          <w:p w14:paraId="40A84A9A"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3</w:t>
            </w:r>
          </w:p>
        </w:tc>
        <w:tc>
          <w:tcPr>
            <w:tcW w:w="1476" w:type="dxa"/>
            <w:tcBorders>
              <w:top w:val="double" w:sz="6" w:space="0" w:color="auto"/>
              <w:left w:val="nil"/>
              <w:bottom w:val="single" w:sz="8" w:space="0" w:color="auto"/>
              <w:right w:val="single" w:sz="8" w:space="0" w:color="auto"/>
            </w:tcBorders>
          </w:tcPr>
          <w:p w14:paraId="40A84A9B"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4</w:t>
            </w:r>
          </w:p>
        </w:tc>
        <w:tc>
          <w:tcPr>
            <w:tcW w:w="1944" w:type="dxa"/>
            <w:tcBorders>
              <w:top w:val="double" w:sz="6" w:space="0" w:color="auto"/>
              <w:left w:val="nil"/>
              <w:bottom w:val="single" w:sz="8" w:space="0" w:color="auto"/>
              <w:right w:val="single" w:sz="8" w:space="0" w:color="auto"/>
            </w:tcBorders>
          </w:tcPr>
          <w:p w14:paraId="40A84A9C"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5</w:t>
            </w:r>
          </w:p>
        </w:tc>
        <w:tc>
          <w:tcPr>
            <w:tcW w:w="1260" w:type="dxa"/>
            <w:tcBorders>
              <w:top w:val="double" w:sz="6" w:space="0" w:color="auto"/>
              <w:left w:val="nil"/>
              <w:bottom w:val="single" w:sz="8" w:space="0" w:color="auto"/>
              <w:right w:val="single" w:sz="8" w:space="0" w:color="auto"/>
            </w:tcBorders>
          </w:tcPr>
          <w:p w14:paraId="40A84A9D"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6</w:t>
            </w:r>
          </w:p>
        </w:tc>
        <w:tc>
          <w:tcPr>
            <w:tcW w:w="2380" w:type="dxa"/>
            <w:tcBorders>
              <w:top w:val="double" w:sz="6" w:space="0" w:color="auto"/>
              <w:left w:val="nil"/>
              <w:bottom w:val="single" w:sz="8" w:space="0" w:color="auto"/>
              <w:right w:val="single" w:sz="8" w:space="0" w:color="auto"/>
            </w:tcBorders>
          </w:tcPr>
          <w:p w14:paraId="40A84A9E"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7</w:t>
            </w:r>
          </w:p>
        </w:tc>
      </w:tr>
      <w:tr w:rsidR="00923AF1" w:rsidRPr="00B63363" w14:paraId="40A84AA9" w14:textId="77777777" w:rsidTr="00B63363">
        <w:trPr>
          <w:trHeight w:val="1453"/>
          <w:jc w:val="center"/>
        </w:trPr>
        <w:tc>
          <w:tcPr>
            <w:tcW w:w="1524" w:type="dxa"/>
            <w:tcBorders>
              <w:top w:val="nil"/>
              <w:left w:val="double" w:sz="6" w:space="0" w:color="auto"/>
              <w:bottom w:val="double" w:sz="6" w:space="0" w:color="auto"/>
              <w:right w:val="single" w:sz="8" w:space="0" w:color="auto"/>
            </w:tcBorders>
          </w:tcPr>
          <w:p w14:paraId="40A84AA0"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Имя</w:t>
            </w:r>
          </w:p>
        </w:tc>
        <w:tc>
          <w:tcPr>
            <w:tcW w:w="1545" w:type="dxa"/>
            <w:tcBorders>
              <w:top w:val="nil"/>
              <w:left w:val="nil"/>
              <w:bottom w:val="double" w:sz="6" w:space="0" w:color="auto"/>
              <w:right w:val="single" w:sz="8" w:space="0" w:color="auto"/>
            </w:tcBorders>
          </w:tcPr>
          <w:p w14:paraId="40A84AA1"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w:t>
            </w:r>
          </w:p>
        </w:tc>
        <w:tc>
          <w:tcPr>
            <w:tcW w:w="1475" w:type="dxa"/>
            <w:tcBorders>
              <w:top w:val="nil"/>
              <w:left w:val="nil"/>
              <w:bottom w:val="double" w:sz="6" w:space="0" w:color="auto"/>
              <w:right w:val="single" w:sz="8" w:space="0" w:color="auto"/>
            </w:tcBorders>
            <w:textDirection w:val="btLr"/>
          </w:tcPr>
          <w:p w14:paraId="40A84AA2"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Базовая зарплата за рабочий месяц</w:t>
            </w:r>
          </w:p>
        </w:tc>
        <w:tc>
          <w:tcPr>
            <w:tcW w:w="1477" w:type="dxa"/>
            <w:tcBorders>
              <w:top w:val="nil"/>
              <w:left w:val="nil"/>
              <w:bottom w:val="double" w:sz="6" w:space="0" w:color="auto"/>
              <w:right w:val="single" w:sz="8" w:space="0" w:color="auto"/>
            </w:tcBorders>
            <w:textDirection w:val="btLr"/>
          </w:tcPr>
          <w:p w14:paraId="40A84AA3" w14:textId="26E51246"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Социальные выплаты</w:t>
            </w:r>
            <w:r w:rsidR="00270C5B">
              <w:rPr>
                <w:rStyle w:val="aa"/>
                <w:rFonts w:ascii="Times New Roman" w:hAnsi="Times New Roman"/>
                <w:sz w:val="24"/>
                <w:szCs w:val="24"/>
              </w:rPr>
              <w:footnoteReference w:id="2"/>
            </w:r>
          </w:p>
        </w:tc>
        <w:tc>
          <w:tcPr>
            <w:tcW w:w="1589" w:type="dxa"/>
            <w:tcBorders>
              <w:top w:val="nil"/>
              <w:left w:val="nil"/>
              <w:bottom w:val="double" w:sz="6" w:space="0" w:color="auto"/>
              <w:right w:val="single" w:sz="8" w:space="0" w:color="auto"/>
            </w:tcBorders>
            <w:textDirection w:val="btLr"/>
          </w:tcPr>
          <w:p w14:paraId="40A84AA4" w14:textId="3CFADC19"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Накладные расходы</w:t>
            </w:r>
            <w:r w:rsidR="00501E81">
              <w:rPr>
                <w:rStyle w:val="aa"/>
                <w:rFonts w:ascii="Times New Roman" w:hAnsi="Times New Roman"/>
                <w:sz w:val="24"/>
                <w:szCs w:val="24"/>
              </w:rPr>
              <w:footnoteReference w:id="3"/>
            </w:r>
          </w:p>
        </w:tc>
        <w:tc>
          <w:tcPr>
            <w:tcW w:w="1476" w:type="dxa"/>
            <w:tcBorders>
              <w:top w:val="nil"/>
              <w:left w:val="nil"/>
              <w:bottom w:val="double" w:sz="6" w:space="0" w:color="auto"/>
              <w:right w:val="single" w:sz="8" w:space="0" w:color="auto"/>
            </w:tcBorders>
            <w:textDirection w:val="btLr"/>
          </w:tcPr>
          <w:p w14:paraId="40A84AA5" w14:textId="543EC42F"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Промежуточный Итог</w:t>
            </w:r>
            <w:r w:rsidR="009D2C92">
              <w:rPr>
                <w:rStyle w:val="aa"/>
                <w:rFonts w:ascii="Times New Roman" w:hAnsi="Times New Roman"/>
                <w:sz w:val="24"/>
                <w:szCs w:val="24"/>
              </w:rPr>
              <w:footnoteReference w:id="4"/>
            </w:r>
          </w:p>
        </w:tc>
        <w:tc>
          <w:tcPr>
            <w:tcW w:w="1944" w:type="dxa"/>
            <w:tcBorders>
              <w:top w:val="nil"/>
              <w:left w:val="nil"/>
              <w:bottom w:val="double" w:sz="6" w:space="0" w:color="auto"/>
              <w:right w:val="single" w:sz="8" w:space="0" w:color="auto"/>
            </w:tcBorders>
            <w:textDirection w:val="btLr"/>
          </w:tcPr>
          <w:p w14:paraId="40A84AA6" w14:textId="219FD299"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 xml:space="preserve">Комиссия или прибыль </w:t>
            </w:r>
            <w:r w:rsidR="005A5C87">
              <w:rPr>
                <w:rFonts w:ascii="Times New Roman" w:hAnsi="Times New Roman"/>
                <w:sz w:val="24"/>
                <w:szCs w:val="24"/>
              </w:rPr>
              <w:t>организации</w:t>
            </w:r>
            <w:r w:rsidR="005A5C87">
              <w:rPr>
                <w:rStyle w:val="aa"/>
                <w:rFonts w:ascii="Times New Roman" w:hAnsi="Times New Roman"/>
                <w:sz w:val="24"/>
                <w:szCs w:val="24"/>
              </w:rPr>
              <w:footnoteReference w:id="5"/>
            </w:r>
          </w:p>
        </w:tc>
        <w:tc>
          <w:tcPr>
            <w:tcW w:w="1260" w:type="dxa"/>
            <w:tcBorders>
              <w:top w:val="nil"/>
              <w:left w:val="nil"/>
              <w:bottom w:val="double" w:sz="6" w:space="0" w:color="auto"/>
              <w:right w:val="single" w:sz="8" w:space="0" w:color="auto"/>
            </w:tcBorders>
            <w:textDirection w:val="btLr"/>
          </w:tcPr>
          <w:p w14:paraId="40A84AA7" w14:textId="2D977539"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Премиальные за работу вне главного офиса</w:t>
            </w:r>
            <w:r w:rsidR="00AF02ED">
              <w:rPr>
                <w:rStyle w:val="aa"/>
                <w:rFonts w:ascii="Times New Roman" w:hAnsi="Times New Roman"/>
                <w:sz w:val="24"/>
                <w:szCs w:val="24"/>
              </w:rPr>
              <w:footnoteReference w:id="6"/>
            </w:r>
          </w:p>
        </w:tc>
        <w:tc>
          <w:tcPr>
            <w:tcW w:w="2380" w:type="dxa"/>
            <w:tcBorders>
              <w:top w:val="nil"/>
              <w:left w:val="nil"/>
              <w:bottom w:val="double" w:sz="6" w:space="0" w:color="auto"/>
              <w:right w:val="single" w:sz="8" w:space="0" w:color="auto"/>
            </w:tcBorders>
            <w:textDirection w:val="btLr"/>
          </w:tcPr>
          <w:p w14:paraId="40A84AA8" w14:textId="0B5EEBF6"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Предлагаемая фиксированная ставка рабочего месяца</w:t>
            </w:r>
            <w:r w:rsidR="00EC08AC">
              <w:rPr>
                <w:rStyle w:val="aa"/>
                <w:rFonts w:ascii="Times New Roman" w:hAnsi="Times New Roman"/>
                <w:sz w:val="24"/>
                <w:szCs w:val="24"/>
              </w:rPr>
              <w:footnoteReference w:id="7"/>
            </w:r>
          </w:p>
        </w:tc>
      </w:tr>
      <w:tr w:rsidR="00923AF1" w:rsidRPr="00B63363" w14:paraId="40A84AB3" w14:textId="77777777" w:rsidTr="00B63363">
        <w:trPr>
          <w:trHeight w:val="288"/>
          <w:jc w:val="center"/>
        </w:trPr>
        <w:tc>
          <w:tcPr>
            <w:tcW w:w="1524" w:type="dxa"/>
            <w:tcBorders>
              <w:top w:val="nil"/>
              <w:left w:val="single" w:sz="4" w:space="0" w:color="auto"/>
              <w:bottom w:val="single" w:sz="4" w:space="0" w:color="auto"/>
              <w:right w:val="single" w:sz="4" w:space="0" w:color="auto"/>
            </w:tcBorders>
          </w:tcPr>
          <w:p w14:paraId="40A84AAA"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1</w:t>
            </w:r>
          </w:p>
        </w:tc>
        <w:tc>
          <w:tcPr>
            <w:tcW w:w="1545" w:type="dxa"/>
            <w:tcBorders>
              <w:top w:val="nil"/>
              <w:left w:val="nil"/>
              <w:bottom w:val="single" w:sz="4" w:space="0" w:color="auto"/>
              <w:right w:val="single" w:sz="4" w:space="0" w:color="auto"/>
            </w:tcBorders>
          </w:tcPr>
          <w:p w14:paraId="40A84AAB"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1</w:t>
            </w:r>
          </w:p>
        </w:tc>
        <w:tc>
          <w:tcPr>
            <w:tcW w:w="1475" w:type="dxa"/>
            <w:tcBorders>
              <w:top w:val="nil"/>
              <w:left w:val="nil"/>
              <w:bottom w:val="single" w:sz="4" w:space="0" w:color="auto"/>
              <w:right w:val="single" w:sz="4" w:space="0" w:color="auto"/>
            </w:tcBorders>
            <w:noWrap/>
          </w:tcPr>
          <w:p w14:paraId="40A84AAC" w14:textId="538EEE91"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14:paraId="40A84AAD" w14:textId="2D632557"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14:paraId="40A84AAE" w14:textId="4F9C4D53"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14:paraId="40A84AAF" w14:textId="3A4F575F"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14:paraId="40A84AB0" w14:textId="10D7B8C6"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14:paraId="40A84AB1" w14:textId="3ED82E90"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14:paraId="40A84AB2" w14:textId="067F31B8" w:rsidR="00923AF1" w:rsidRPr="00B63363" w:rsidRDefault="00923AF1" w:rsidP="00B63363">
            <w:pPr>
              <w:spacing w:after="0" w:line="240" w:lineRule="auto"/>
              <w:rPr>
                <w:rFonts w:ascii="Times New Roman" w:hAnsi="Times New Roman"/>
                <w:color w:val="000000"/>
                <w:sz w:val="24"/>
                <w:szCs w:val="24"/>
                <w:u w:color="000000"/>
              </w:rPr>
            </w:pPr>
          </w:p>
        </w:tc>
      </w:tr>
      <w:tr w:rsidR="00923AF1" w:rsidRPr="00B63363" w14:paraId="40A84ABD" w14:textId="77777777" w:rsidTr="00B63363">
        <w:trPr>
          <w:trHeight w:val="288"/>
          <w:jc w:val="center"/>
        </w:trPr>
        <w:tc>
          <w:tcPr>
            <w:tcW w:w="1524" w:type="dxa"/>
            <w:tcBorders>
              <w:top w:val="nil"/>
              <w:left w:val="single" w:sz="4" w:space="0" w:color="auto"/>
              <w:bottom w:val="single" w:sz="4" w:space="0" w:color="auto"/>
              <w:right w:val="single" w:sz="4" w:space="0" w:color="auto"/>
            </w:tcBorders>
          </w:tcPr>
          <w:p w14:paraId="40A84AB4"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2</w:t>
            </w:r>
          </w:p>
        </w:tc>
        <w:tc>
          <w:tcPr>
            <w:tcW w:w="1545" w:type="dxa"/>
            <w:tcBorders>
              <w:top w:val="nil"/>
              <w:left w:val="nil"/>
              <w:bottom w:val="single" w:sz="4" w:space="0" w:color="auto"/>
              <w:right w:val="single" w:sz="4" w:space="0" w:color="auto"/>
            </w:tcBorders>
          </w:tcPr>
          <w:p w14:paraId="40A84AB5"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2</w:t>
            </w:r>
          </w:p>
        </w:tc>
        <w:tc>
          <w:tcPr>
            <w:tcW w:w="1475" w:type="dxa"/>
            <w:tcBorders>
              <w:top w:val="nil"/>
              <w:left w:val="nil"/>
              <w:bottom w:val="single" w:sz="4" w:space="0" w:color="auto"/>
              <w:right w:val="single" w:sz="4" w:space="0" w:color="auto"/>
            </w:tcBorders>
            <w:noWrap/>
          </w:tcPr>
          <w:p w14:paraId="40A84AB6" w14:textId="58A3066E"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14:paraId="40A84AB7" w14:textId="013A98B6"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14:paraId="40A84AB8" w14:textId="40011D10"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14:paraId="40A84AB9" w14:textId="05C4C955"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14:paraId="40A84ABA" w14:textId="696C6AA3"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14:paraId="40A84ABB" w14:textId="7F43E838"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14:paraId="40A84ABC" w14:textId="6B30B9F5" w:rsidR="00923AF1" w:rsidRPr="00B63363" w:rsidRDefault="00923AF1" w:rsidP="00B63363">
            <w:pPr>
              <w:spacing w:after="0" w:line="240" w:lineRule="auto"/>
              <w:rPr>
                <w:rFonts w:ascii="Times New Roman" w:hAnsi="Times New Roman"/>
                <w:color w:val="000000"/>
                <w:sz w:val="24"/>
                <w:szCs w:val="24"/>
                <w:u w:color="000000"/>
              </w:rPr>
            </w:pPr>
          </w:p>
        </w:tc>
      </w:tr>
      <w:tr w:rsidR="00923AF1" w:rsidRPr="00B63363" w14:paraId="40A84AC7" w14:textId="77777777" w:rsidTr="00B63363">
        <w:trPr>
          <w:trHeight w:val="288"/>
          <w:jc w:val="center"/>
        </w:trPr>
        <w:tc>
          <w:tcPr>
            <w:tcW w:w="1524" w:type="dxa"/>
            <w:tcBorders>
              <w:top w:val="nil"/>
              <w:left w:val="single" w:sz="4" w:space="0" w:color="auto"/>
              <w:bottom w:val="single" w:sz="4" w:space="0" w:color="auto"/>
              <w:right w:val="single" w:sz="4" w:space="0" w:color="auto"/>
            </w:tcBorders>
          </w:tcPr>
          <w:p w14:paraId="40A84ABE"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Сотрудник 3</w:t>
            </w:r>
          </w:p>
        </w:tc>
        <w:tc>
          <w:tcPr>
            <w:tcW w:w="1545" w:type="dxa"/>
            <w:tcBorders>
              <w:top w:val="nil"/>
              <w:left w:val="nil"/>
              <w:bottom w:val="single" w:sz="4" w:space="0" w:color="auto"/>
              <w:right w:val="single" w:sz="4" w:space="0" w:color="auto"/>
            </w:tcBorders>
          </w:tcPr>
          <w:p w14:paraId="40A84ABF" w14:textId="77777777" w:rsidR="00923AF1" w:rsidRPr="00B63363" w:rsidRDefault="00923AF1" w:rsidP="00B63363">
            <w:pPr>
              <w:spacing w:after="0" w:line="240" w:lineRule="auto"/>
              <w:rPr>
                <w:rFonts w:ascii="Times New Roman" w:hAnsi="Times New Roman"/>
                <w:color w:val="000000"/>
                <w:sz w:val="24"/>
                <w:szCs w:val="24"/>
                <w:u w:color="000000"/>
              </w:rPr>
            </w:pPr>
            <w:r w:rsidRPr="00B63363">
              <w:rPr>
                <w:rFonts w:ascii="Times New Roman" w:hAnsi="Times New Roman"/>
                <w:sz w:val="24"/>
                <w:szCs w:val="24"/>
              </w:rPr>
              <w:t>Должность 3</w:t>
            </w:r>
          </w:p>
        </w:tc>
        <w:tc>
          <w:tcPr>
            <w:tcW w:w="1475" w:type="dxa"/>
            <w:tcBorders>
              <w:top w:val="nil"/>
              <w:left w:val="nil"/>
              <w:bottom w:val="single" w:sz="4" w:space="0" w:color="auto"/>
              <w:right w:val="single" w:sz="4" w:space="0" w:color="auto"/>
            </w:tcBorders>
            <w:noWrap/>
          </w:tcPr>
          <w:p w14:paraId="40A84AC0" w14:textId="475AD188" w:rsidR="00923AF1" w:rsidRPr="00B63363" w:rsidRDefault="00923AF1" w:rsidP="00B63363">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14:paraId="40A84AC1" w14:textId="02252D0B" w:rsidR="00923AF1" w:rsidRPr="00B63363" w:rsidRDefault="00923AF1" w:rsidP="00B63363">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14:paraId="40A84AC2" w14:textId="673DC248" w:rsidR="00923AF1" w:rsidRPr="00B63363" w:rsidRDefault="00923AF1" w:rsidP="00B63363">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14:paraId="40A84AC3" w14:textId="47532258" w:rsidR="00923AF1" w:rsidRPr="00B63363" w:rsidRDefault="00923AF1" w:rsidP="00B63363">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14:paraId="40A84AC4" w14:textId="5B5960CF" w:rsidR="00923AF1" w:rsidRPr="00B63363" w:rsidRDefault="00923AF1" w:rsidP="00B63363">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14:paraId="40A84AC5" w14:textId="0EE3D30C" w:rsidR="00923AF1" w:rsidRPr="00B63363" w:rsidRDefault="00923AF1" w:rsidP="00B63363">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14:paraId="40A84AC6" w14:textId="552431C6" w:rsidR="00923AF1" w:rsidRPr="00B63363" w:rsidRDefault="00923AF1" w:rsidP="00B63363">
            <w:pPr>
              <w:spacing w:after="0" w:line="240" w:lineRule="auto"/>
              <w:rPr>
                <w:rFonts w:ascii="Times New Roman" w:hAnsi="Times New Roman"/>
                <w:color w:val="000000"/>
                <w:sz w:val="24"/>
                <w:szCs w:val="24"/>
                <w:u w:color="000000"/>
              </w:rPr>
            </w:pPr>
          </w:p>
        </w:tc>
      </w:tr>
      <w:tr w:rsidR="00A365C1" w:rsidRPr="00B63363" w14:paraId="40A84AD1" w14:textId="77777777" w:rsidTr="00B63363">
        <w:trPr>
          <w:trHeight w:val="288"/>
          <w:jc w:val="center"/>
        </w:trPr>
        <w:tc>
          <w:tcPr>
            <w:tcW w:w="1524" w:type="dxa"/>
            <w:tcBorders>
              <w:top w:val="nil"/>
              <w:left w:val="single" w:sz="4" w:space="0" w:color="auto"/>
              <w:bottom w:val="single" w:sz="4" w:space="0" w:color="auto"/>
              <w:right w:val="single" w:sz="4" w:space="0" w:color="auto"/>
            </w:tcBorders>
          </w:tcPr>
          <w:p w14:paraId="40A84AC8" w14:textId="68965E88" w:rsidR="00A365C1" w:rsidRPr="00B63363" w:rsidRDefault="00A365C1" w:rsidP="00A365C1">
            <w:pPr>
              <w:spacing w:after="0" w:line="240" w:lineRule="auto"/>
              <w:rPr>
                <w:rFonts w:ascii="Times New Roman" w:hAnsi="Times New Roman"/>
                <w:color w:val="000000"/>
                <w:sz w:val="24"/>
                <w:szCs w:val="24"/>
                <w:u w:color="000000"/>
              </w:rPr>
            </w:pPr>
            <w:r>
              <w:rPr>
                <w:rFonts w:ascii="Times New Roman" w:hAnsi="Times New Roman"/>
                <w:sz w:val="24"/>
                <w:szCs w:val="24"/>
              </w:rPr>
              <w:t>-------//-------</w:t>
            </w:r>
          </w:p>
        </w:tc>
        <w:tc>
          <w:tcPr>
            <w:tcW w:w="1545" w:type="dxa"/>
            <w:tcBorders>
              <w:top w:val="nil"/>
              <w:left w:val="nil"/>
              <w:bottom w:val="single" w:sz="4" w:space="0" w:color="auto"/>
              <w:right w:val="single" w:sz="4" w:space="0" w:color="auto"/>
            </w:tcBorders>
          </w:tcPr>
          <w:p w14:paraId="40A84AC9" w14:textId="6BB56CEF" w:rsidR="00A365C1" w:rsidRPr="00B63363" w:rsidRDefault="00A365C1" w:rsidP="00A365C1">
            <w:pPr>
              <w:spacing w:after="0" w:line="240" w:lineRule="auto"/>
              <w:rPr>
                <w:rFonts w:ascii="Times New Roman" w:hAnsi="Times New Roman"/>
                <w:color w:val="000000"/>
                <w:sz w:val="24"/>
                <w:szCs w:val="24"/>
                <w:u w:color="000000"/>
              </w:rPr>
            </w:pPr>
            <w:r>
              <w:rPr>
                <w:rFonts w:ascii="Times New Roman" w:hAnsi="Times New Roman"/>
                <w:sz w:val="24"/>
                <w:szCs w:val="24"/>
              </w:rPr>
              <w:t>-------//-------</w:t>
            </w:r>
          </w:p>
        </w:tc>
        <w:tc>
          <w:tcPr>
            <w:tcW w:w="1475" w:type="dxa"/>
            <w:tcBorders>
              <w:top w:val="nil"/>
              <w:left w:val="nil"/>
              <w:bottom w:val="single" w:sz="4" w:space="0" w:color="auto"/>
              <w:right w:val="single" w:sz="4" w:space="0" w:color="auto"/>
            </w:tcBorders>
            <w:noWrap/>
          </w:tcPr>
          <w:p w14:paraId="40A84ACA" w14:textId="2A20EB63" w:rsidR="00A365C1" w:rsidRPr="00B63363" w:rsidRDefault="00A365C1" w:rsidP="00A365C1">
            <w:pPr>
              <w:spacing w:after="0" w:line="240" w:lineRule="auto"/>
              <w:rPr>
                <w:rFonts w:ascii="Times New Roman" w:hAnsi="Times New Roman"/>
                <w:color w:val="000000"/>
                <w:sz w:val="24"/>
                <w:szCs w:val="24"/>
                <w:u w:color="000000"/>
              </w:rPr>
            </w:pPr>
          </w:p>
        </w:tc>
        <w:tc>
          <w:tcPr>
            <w:tcW w:w="1477" w:type="dxa"/>
            <w:tcBorders>
              <w:top w:val="nil"/>
              <w:left w:val="nil"/>
              <w:bottom w:val="single" w:sz="4" w:space="0" w:color="auto"/>
              <w:right w:val="single" w:sz="4" w:space="0" w:color="auto"/>
            </w:tcBorders>
            <w:noWrap/>
          </w:tcPr>
          <w:p w14:paraId="40A84ACB" w14:textId="4BF2F16E" w:rsidR="00A365C1" w:rsidRPr="00B63363" w:rsidRDefault="00A365C1" w:rsidP="00A365C1">
            <w:pPr>
              <w:spacing w:after="0" w:line="240" w:lineRule="auto"/>
              <w:rPr>
                <w:rFonts w:ascii="Times New Roman" w:hAnsi="Times New Roman"/>
                <w:color w:val="000000"/>
                <w:sz w:val="24"/>
                <w:szCs w:val="24"/>
                <w:u w:color="000000"/>
              </w:rPr>
            </w:pPr>
          </w:p>
        </w:tc>
        <w:tc>
          <w:tcPr>
            <w:tcW w:w="1589" w:type="dxa"/>
            <w:tcBorders>
              <w:top w:val="nil"/>
              <w:left w:val="nil"/>
              <w:bottom w:val="single" w:sz="4" w:space="0" w:color="auto"/>
              <w:right w:val="single" w:sz="4" w:space="0" w:color="auto"/>
            </w:tcBorders>
            <w:noWrap/>
          </w:tcPr>
          <w:p w14:paraId="40A84ACC" w14:textId="4224F934" w:rsidR="00A365C1" w:rsidRPr="00B63363" w:rsidRDefault="00A365C1" w:rsidP="00A365C1">
            <w:pPr>
              <w:spacing w:after="0" w:line="240" w:lineRule="auto"/>
              <w:rPr>
                <w:rFonts w:ascii="Times New Roman" w:hAnsi="Times New Roman"/>
                <w:color w:val="000000"/>
                <w:sz w:val="24"/>
                <w:szCs w:val="24"/>
                <w:u w:color="000000"/>
              </w:rPr>
            </w:pPr>
          </w:p>
        </w:tc>
        <w:tc>
          <w:tcPr>
            <w:tcW w:w="1476" w:type="dxa"/>
            <w:tcBorders>
              <w:top w:val="nil"/>
              <w:left w:val="nil"/>
              <w:bottom w:val="single" w:sz="4" w:space="0" w:color="auto"/>
              <w:right w:val="single" w:sz="4" w:space="0" w:color="auto"/>
            </w:tcBorders>
            <w:noWrap/>
          </w:tcPr>
          <w:p w14:paraId="40A84ACD" w14:textId="1F791D7A" w:rsidR="00A365C1" w:rsidRPr="00B63363" w:rsidRDefault="00A365C1" w:rsidP="00A365C1">
            <w:pPr>
              <w:spacing w:after="0" w:line="240" w:lineRule="auto"/>
              <w:rPr>
                <w:rFonts w:ascii="Times New Roman" w:hAnsi="Times New Roman"/>
                <w:color w:val="000000"/>
                <w:sz w:val="24"/>
                <w:szCs w:val="24"/>
                <w:u w:color="000000"/>
              </w:rPr>
            </w:pPr>
          </w:p>
        </w:tc>
        <w:tc>
          <w:tcPr>
            <w:tcW w:w="1944" w:type="dxa"/>
            <w:tcBorders>
              <w:top w:val="nil"/>
              <w:left w:val="nil"/>
              <w:bottom w:val="single" w:sz="4" w:space="0" w:color="auto"/>
              <w:right w:val="single" w:sz="4" w:space="0" w:color="auto"/>
            </w:tcBorders>
            <w:noWrap/>
          </w:tcPr>
          <w:p w14:paraId="40A84ACE" w14:textId="046CA625" w:rsidR="00A365C1" w:rsidRPr="00B63363" w:rsidRDefault="00A365C1" w:rsidP="00A365C1">
            <w:pPr>
              <w:spacing w:after="0" w:line="240" w:lineRule="auto"/>
              <w:rPr>
                <w:rFonts w:ascii="Times New Roman" w:hAnsi="Times New Roman"/>
                <w:color w:val="000000"/>
                <w:sz w:val="24"/>
                <w:szCs w:val="24"/>
                <w:u w:color="000000"/>
              </w:rPr>
            </w:pPr>
          </w:p>
        </w:tc>
        <w:tc>
          <w:tcPr>
            <w:tcW w:w="1260" w:type="dxa"/>
            <w:tcBorders>
              <w:top w:val="nil"/>
              <w:left w:val="nil"/>
              <w:bottom w:val="single" w:sz="4" w:space="0" w:color="auto"/>
              <w:right w:val="single" w:sz="4" w:space="0" w:color="auto"/>
            </w:tcBorders>
            <w:noWrap/>
          </w:tcPr>
          <w:p w14:paraId="40A84ACF" w14:textId="572E7E3B" w:rsidR="00A365C1" w:rsidRPr="00B63363" w:rsidRDefault="00A365C1" w:rsidP="00A365C1">
            <w:pPr>
              <w:spacing w:after="0" w:line="240" w:lineRule="auto"/>
              <w:rPr>
                <w:rFonts w:ascii="Times New Roman" w:hAnsi="Times New Roman"/>
                <w:color w:val="000000"/>
                <w:sz w:val="24"/>
                <w:szCs w:val="24"/>
                <w:u w:color="000000"/>
              </w:rPr>
            </w:pPr>
          </w:p>
        </w:tc>
        <w:tc>
          <w:tcPr>
            <w:tcW w:w="2380" w:type="dxa"/>
            <w:tcBorders>
              <w:top w:val="nil"/>
              <w:left w:val="nil"/>
              <w:bottom w:val="single" w:sz="4" w:space="0" w:color="auto"/>
              <w:right w:val="single" w:sz="4" w:space="0" w:color="auto"/>
            </w:tcBorders>
            <w:noWrap/>
          </w:tcPr>
          <w:p w14:paraId="40A84AD0" w14:textId="2DAD7E64" w:rsidR="00A365C1" w:rsidRPr="00B63363" w:rsidRDefault="00A365C1" w:rsidP="00A365C1">
            <w:pPr>
              <w:spacing w:after="0" w:line="240" w:lineRule="auto"/>
              <w:rPr>
                <w:rFonts w:ascii="Times New Roman" w:hAnsi="Times New Roman"/>
                <w:color w:val="000000"/>
                <w:sz w:val="24"/>
                <w:szCs w:val="24"/>
                <w:u w:color="000000"/>
              </w:rPr>
            </w:pPr>
          </w:p>
        </w:tc>
      </w:tr>
    </w:tbl>
    <w:p w14:paraId="599CFFF7" w14:textId="77777777" w:rsidR="00A365C1" w:rsidRDefault="00A365C1"/>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559"/>
        <w:gridCol w:w="1418"/>
        <w:gridCol w:w="1559"/>
        <w:gridCol w:w="1629"/>
        <w:gridCol w:w="1927"/>
        <w:gridCol w:w="1250"/>
        <w:gridCol w:w="2359"/>
      </w:tblGrid>
      <w:tr w:rsidR="008F5ADC" w:rsidRPr="00B63363" w14:paraId="40A84ADB" w14:textId="77777777" w:rsidTr="00257E6C">
        <w:trPr>
          <w:trHeight w:val="288"/>
          <w:jc w:val="center"/>
        </w:trPr>
        <w:tc>
          <w:tcPr>
            <w:tcW w:w="3085" w:type="dxa"/>
          </w:tcPr>
          <w:p w14:paraId="40A84AD3" w14:textId="0FC3033C" w:rsidR="008F5ADC" w:rsidRPr="00B63363" w:rsidRDefault="008F5ADC">
            <w:pPr>
              <w:spacing w:after="0" w:line="240" w:lineRule="auto"/>
              <w:rPr>
                <w:rFonts w:ascii="Times New Roman" w:hAnsi="Times New Roman"/>
                <w:color w:val="000000"/>
                <w:sz w:val="24"/>
                <w:szCs w:val="24"/>
                <w:u w:color="000000"/>
              </w:rPr>
            </w:pPr>
            <w:r w:rsidRPr="00257E6C">
              <w:rPr>
                <w:rFonts w:ascii="Times New Roman" w:hAnsi="Times New Roman"/>
                <w:b/>
                <w:sz w:val="24"/>
                <w:szCs w:val="24"/>
              </w:rPr>
              <w:t>Итого</w:t>
            </w:r>
            <w:r w:rsidR="00EC08AC">
              <w:rPr>
                <w:rFonts w:ascii="Times New Roman" w:hAnsi="Times New Roman"/>
                <w:sz w:val="24"/>
                <w:szCs w:val="24"/>
              </w:rPr>
              <w:t>:</w:t>
            </w:r>
          </w:p>
        </w:tc>
        <w:tc>
          <w:tcPr>
            <w:tcW w:w="1559" w:type="dxa"/>
            <w:noWrap/>
          </w:tcPr>
          <w:p w14:paraId="40A84AD4" w14:textId="475FC4E7" w:rsidR="008F5ADC" w:rsidRPr="00B63363" w:rsidRDefault="008F5ADC" w:rsidP="00A365C1">
            <w:pPr>
              <w:spacing w:after="0" w:line="240" w:lineRule="auto"/>
              <w:rPr>
                <w:rFonts w:ascii="Times New Roman" w:hAnsi="Times New Roman"/>
                <w:color w:val="000000"/>
                <w:sz w:val="24"/>
                <w:szCs w:val="24"/>
                <w:u w:color="000000"/>
              </w:rPr>
            </w:pPr>
          </w:p>
        </w:tc>
        <w:tc>
          <w:tcPr>
            <w:tcW w:w="1418" w:type="dxa"/>
            <w:noWrap/>
          </w:tcPr>
          <w:p w14:paraId="40A84AD5" w14:textId="40119CEC" w:rsidR="008F5ADC" w:rsidRPr="00B63363" w:rsidRDefault="008F5ADC" w:rsidP="00A365C1">
            <w:pPr>
              <w:spacing w:after="0" w:line="240" w:lineRule="auto"/>
              <w:rPr>
                <w:rFonts w:ascii="Times New Roman" w:hAnsi="Times New Roman"/>
                <w:color w:val="000000"/>
                <w:sz w:val="24"/>
                <w:szCs w:val="24"/>
                <w:u w:color="000000"/>
              </w:rPr>
            </w:pPr>
          </w:p>
        </w:tc>
        <w:tc>
          <w:tcPr>
            <w:tcW w:w="1559" w:type="dxa"/>
            <w:noWrap/>
          </w:tcPr>
          <w:p w14:paraId="40A84AD6" w14:textId="7EBDDCC0" w:rsidR="008F5ADC" w:rsidRPr="00B63363" w:rsidRDefault="008F5ADC" w:rsidP="00A365C1">
            <w:pPr>
              <w:spacing w:after="0" w:line="240" w:lineRule="auto"/>
              <w:rPr>
                <w:rFonts w:ascii="Times New Roman" w:hAnsi="Times New Roman"/>
                <w:color w:val="000000"/>
                <w:sz w:val="24"/>
                <w:szCs w:val="24"/>
                <w:u w:color="000000"/>
              </w:rPr>
            </w:pPr>
          </w:p>
        </w:tc>
        <w:tc>
          <w:tcPr>
            <w:tcW w:w="1629" w:type="dxa"/>
            <w:noWrap/>
          </w:tcPr>
          <w:p w14:paraId="40A84AD7" w14:textId="54CABBD8" w:rsidR="008F5ADC" w:rsidRPr="00B63363" w:rsidRDefault="008F5ADC" w:rsidP="00A365C1">
            <w:pPr>
              <w:spacing w:after="0" w:line="240" w:lineRule="auto"/>
              <w:rPr>
                <w:rFonts w:ascii="Times New Roman" w:hAnsi="Times New Roman"/>
                <w:color w:val="000000"/>
                <w:sz w:val="24"/>
                <w:szCs w:val="24"/>
                <w:u w:color="000000"/>
              </w:rPr>
            </w:pPr>
          </w:p>
        </w:tc>
        <w:tc>
          <w:tcPr>
            <w:tcW w:w="1927" w:type="dxa"/>
            <w:noWrap/>
          </w:tcPr>
          <w:p w14:paraId="40A84AD8" w14:textId="00951E52" w:rsidR="008F5ADC" w:rsidRPr="00B63363" w:rsidRDefault="008F5ADC" w:rsidP="00A365C1">
            <w:pPr>
              <w:spacing w:after="0" w:line="240" w:lineRule="auto"/>
              <w:rPr>
                <w:rFonts w:ascii="Times New Roman" w:hAnsi="Times New Roman"/>
                <w:color w:val="000000"/>
                <w:sz w:val="24"/>
                <w:szCs w:val="24"/>
                <w:u w:color="000000"/>
              </w:rPr>
            </w:pPr>
          </w:p>
        </w:tc>
        <w:tc>
          <w:tcPr>
            <w:tcW w:w="1250" w:type="dxa"/>
            <w:noWrap/>
          </w:tcPr>
          <w:p w14:paraId="40A84AD9" w14:textId="73B8E2E3" w:rsidR="008F5ADC" w:rsidRPr="00B63363" w:rsidRDefault="008F5ADC" w:rsidP="00A365C1">
            <w:pPr>
              <w:spacing w:after="0" w:line="240" w:lineRule="auto"/>
              <w:rPr>
                <w:rFonts w:ascii="Times New Roman" w:hAnsi="Times New Roman"/>
                <w:color w:val="000000"/>
                <w:sz w:val="24"/>
                <w:szCs w:val="24"/>
                <w:u w:color="000000"/>
              </w:rPr>
            </w:pPr>
          </w:p>
        </w:tc>
        <w:tc>
          <w:tcPr>
            <w:tcW w:w="2359" w:type="dxa"/>
            <w:noWrap/>
          </w:tcPr>
          <w:p w14:paraId="40A84ADA" w14:textId="16E51A07" w:rsidR="008F5ADC" w:rsidRPr="00B63363" w:rsidRDefault="008F5ADC" w:rsidP="00A365C1">
            <w:pPr>
              <w:spacing w:after="0" w:line="240" w:lineRule="auto"/>
              <w:rPr>
                <w:rFonts w:ascii="Times New Roman" w:hAnsi="Times New Roman"/>
                <w:color w:val="000000"/>
                <w:sz w:val="24"/>
                <w:szCs w:val="24"/>
                <w:u w:color="000000"/>
              </w:rPr>
            </w:pPr>
          </w:p>
        </w:tc>
      </w:tr>
    </w:tbl>
    <w:p w14:paraId="40A84ADC" w14:textId="77777777" w:rsidR="00923AF1" w:rsidRDefault="00923AF1" w:rsidP="00FF4D0F">
      <w:pPr>
        <w:spacing w:after="0" w:line="240" w:lineRule="auto"/>
        <w:jc w:val="both"/>
        <w:rPr>
          <w:rFonts w:ascii="Times New Roman" w:hAnsi="Times New Roman"/>
          <w:sz w:val="24"/>
          <w:szCs w:val="24"/>
        </w:rPr>
      </w:pPr>
    </w:p>
    <w:p w14:paraId="40A84ADE" w14:textId="33B2453C" w:rsidR="00923AF1" w:rsidRDefault="00923AF1" w:rsidP="00257E6C">
      <w:pPr>
        <w:spacing w:after="0" w:line="240" w:lineRule="auto"/>
        <w:jc w:val="both"/>
        <w:rPr>
          <w:rFonts w:ascii="Times New Roman" w:hAnsi="Times New Roman"/>
          <w:sz w:val="28"/>
          <w:szCs w:val="28"/>
        </w:rPr>
      </w:pPr>
    </w:p>
    <w:p w14:paraId="40A84ADF" w14:textId="77777777" w:rsidR="00923AF1" w:rsidRPr="00FF4D0F" w:rsidRDefault="00923AF1" w:rsidP="00B63363">
      <w:pPr>
        <w:spacing w:after="0" w:line="240" w:lineRule="auto"/>
        <w:ind w:firstLine="709"/>
        <w:jc w:val="both"/>
        <w:rPr>
          <w:rFonts w:ascii="Times New Roman" w:hAnsi="Times New Roman"/>
          <w:sz w:val="28"/>
          <w:szCs w:val="28"/>
        </w:rPr>
        <w:sectPr w:rsidR="00923AF1" w:rsidRPr="00FF4D0F" w:rsidSect="00FF4D0F">
          <w:pgSz w:w="16838" w:h="11906" w:orient="landscape"/>
          <w:pgMar w:top="851" w:right="1134" w:bottom="1701" w:left="1134" w:header="709" w:footer="709" w:gutter="0"/>
          <w:cols w:space="708"/>
          <w:docGrid w:linePitch="360"/>
        </w:sectPr>
      </w:pPr>
    </w:p>
    <w:p w14:paraId="40A84AE1" w14:textId="77777777" w:rsidR="00923AF1" w:rsidRPr="003278A4" w:rsidRDefault="00923AF1" w:rsidP="00644B68">
      <w:pPr>
        <w:spacing w:after="0" w:line="240" w:lineRule="auto"/>
        <w:ind w:firstLine="709"/>
        <w:jc w:val="right"/>
        <w:outlineLvl w:val="2"/>
        <w:rPr>
          <w:rFonts w:ascii="Times New Roman" w:hAnsi="Times New Roman"/>
          <w:b/>
          <w:sz w:val="28"/>
          <w:szCs w:val="28"/>
          <w:lang w:eastAsia="ru-RU"/>
        </w:rPr>
      </w:pPr>
      <w:r w:rsidRPr="00644B68">
        <w:rPr>
          <w:rFonts w:ascii="Times New Roman" w:hAnsi="Times New Roman"/>
          <w:i/>
          <w:sz w:val="28"/>
          <w:szCs w:val="28"/>
          <w:lang w:eastAsia="ru-RU"/>
        </w:rPr>
        <w:lastRenderedPageBreak/>
        <w:t>Приложение 4</w:t>
      </w:r>
    </w:p>
    <w:p w14:paraId="40A84AE2" w14:textId="3AB5095E" w:rsidR="00923AF1" w:rsidRPr="00482089" w:rsidRDefault="00923AF1" w:rsidP="00644B68">
      <w:pPr>
        <w:spacing w:after="0" w:line="240" w:lineRule="auto"/>
        <w:ind w:firstLine="709"/>
        <w:jc w:val="center"/>
        <w:rPr>
          <w:rFonts w:ascii="Times New Roman" w:hAnsi="Times New Roman"/>
          <w:b/>
          <w:bCs/>
          <w:iCs/>
          <w:spacing w:val="2"/>
          <w:sz w:val="28"/>
          <w:szCs w:val="28"/>
        </w:rPr>
      </w:pPr>
      <w:r w:rsidRPr="003278A4">
        <w:rPr>
          <w:rFonts w:ascii="Times New Roman" w:hAnsi="Times New Roman"/>
          <w:b/>
          <w:sz w:val="28"/>
          <w:szCs w:val="28"/>
        </w:rPr>
        <w:t xml:space="preserve">Заявка </w:t>
      </w:r>
      <w:r w:rsidRPr="003278A4">
        <w:rPr>
          <w:rStyle w:val="aa"/>
          <w:rFonts w:ascii="Times New Roman" w:hAnsi="Times New Roman"/>
          <w:b/>
          <w:sz w:val="28"/>
          <w:szCs w:val="28"/>
        </w:rPr>
        <w:footnoteReference w:id="8"/>
      </w:r>
      <w:r w:rsidRPr="003278A4">
        <w:rPr>
          <w:rFonts w:ascii="Times New Roman" w:hAnsi="Times New Roman"/>
          <w:b/>
          <w:sz w:val="28"/>
          <w:szCs w:val="28"/>
        </w:rPr>
        <w:br/>
      </w:r>
      <w:r w:rsidRPr="003278A4">
        <w:rPr>
          <w:rFonts w:ascii="Times New Roman" w:hAnsi="Times New Roman"/>
          <w:b/>
          <w:bCs/>
          <w:sz w:val="28"/>
          <w:szCs w:val="28"/>
        </w:rPr>
        <w:t xml:space="preserve">на участие в конкурсном отборе по </w:t>
      </w:r>
      <w:r w:rsidRPr="003278A4">
        <w:rPr>
          <w:rFonts w:ascii="Times New Roman" w:hAnsi="Times New Roman"/>
          <w:b/>
          <w:sz w:val="28"/>
          <w:szCs w:val="28"/>
        </w:rPr>
        <w:t xml:space="preserve">обучению </w:t>
      </w:r>
      <w:r w:rsidR="00482089" w:rsidRPr="00482089">
        <w:rPr>
          <w:rFonts w:ascii="Times New Roman" w:hAnsi="Times New Roman"/>
          <w:b/>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77"/>
        <w:gridCol w:w="5940"/>
      </w:tblGrid>
      <w:tr w:rsidR="00923AF1" w:rsidRPr="00F82A28" w14:paraId="40A84AE5" w14:textId="77777777" w:rsidTr="00181BAE">
        <w:tc>
          <w:tcPr>
            <w:tcW w:w="3577" w:type="dxa"/>
          </w:tcPr>
          <w:p w14:paraId="40A84AE3" w14:textId="46DF3BB4" w:rsidR="00923AF1" w:rsidRPr="003278A4" w:rsidRDefault="00923AF1" w:rsidP="00D40D4B">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 xml:space="preserve">Полное наименование </w:t>
            </w:r>
            <w:r w:rsidR="00D40D4B">
              <w:rPr>
                <w:rFonts w:ascii="Times New Roman" w:eastAsia="HiddenHorzOCR" w:hAnsi="Times New Roman"/>
                <w:sz w:val="28"/>
                <w:szCs w:val="28"/>
              </w:rPr>
              <w:t>вуза</w:t>
            </w:r>
          </w:p>
        </w:tc>
        <w:tc>
          <w:tcPr>
            <w:tcW w:w="5940" w:type="dxa"/>
          </w:tcPr>
          <w:p w14:paraId="40A84AE4"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E8" w14:textId="77777777" w:rsidTr="00181BAE">
        <w:tc>
          <w:tcPr>
            <w:tcW w:w="3577" w:type="dxa"/>
          </w:tcPr>
          <w:p w14:paraId="40A84AE6"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Адрес (юридический и фактический)</w:t>
            </w:r>
          </w:p>
        </w:tc>
        <w:tc>
          <w:tcPr>
            <w:tcW w:w="5940" w:type="dxa"/>
          </w:tcPr>
          <w:p w14:paraId="40A84AE7"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EB" w14:textId="77777777" w:rsidTr="00181BAE">
        <w:tc>
          <w:tcPr>
            <w:tcW w:w="3577" w:type="dxa"/>
          </w:tcPr>
          <w:p w14:paraId="40A84AE9"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Телефоны (с указанием кода города)</w:t>
            </w:r>
          </w:p>
        </w:tc>
        <w:tc>
          <w:tcPr>
            <w:tcW w:w="5940" w:type="dxa"/>
          </w:tcPr>
          <w:p w14:paraId="40A84AEA"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EE" w14:textId="77777777" w:rsidTr="00181BAE">
        <w:tc>
          <w:tcPr>
            <w:tcW w:w="3577" w:type="dxa"/>
          </w:tcPr>
          <w:p w14:paraId="40A84AEC"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Факс заявителя (с указанием кода города)</w:t>
            </w:r>
          </w:p>
        </w:tc>
        <w:tc>
          <w:tcPr>
            <w:tcW w:w="5940" w:type="dxa"/>
          </w:tcPr>
          <w:p w14:paraId="40A84AED"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F1" w14:textId="77777777" w:rsidTr="00181BAE">
        <w:tc>
          <w:tcPr>
            <w:tcW w:w="3577" w:type="dxa"/>
          </w:tcPr>
          <w:p w14:paraId="40A84AEF"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Адрес электронной почты</w:t>
            </w:r>
          </w:p>
        </w:tc>
        <w:tc>
          <w:tcPr>
            <w:tcW w:w="5940" w:type="dxa"/>
          </w:tcPr>
          <w:p w14:paraId="40A84AF0"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F4" w14:textId="77777777" w:rsidTr="00181BAE">
        <w:tc>
          <w:tcPr>
            <w:tcW w:w="3577" w:type="dxa"/>
          </w:tcPr>
          <w:p w14:paraId="40A84AF2"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Контактное лицо (фамилия, имя, отчество, должность, телефон, адрес электронной почты)</w:t>
            </w:r>
          </w:p>
        </w:tc>
        <w:tc>
          <w:tcPr>
            <w:tcW w:w="5940" w:type="dxa"/>
          </w:tcPr>
          <w:p w14:paraId="40A84AF3" w14:textId="77777777" w:rsidR="00923AF1" w:rsidRPr="003278A4"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AF6" w14:textId="77777777" w:rsidTr="00336498">
        <w:trPr>
          <w:trHeight w:val="3887"/>
        </w:trPr>
        <w:tc>
          <w:tcPr>
            <w:tcW w:w="9517" w:type="dxa"/>
            <w:gridSpan w:val="2"/>
          </w:tcPr>
          <w:p w14:paraId="40A84AF5" w14:textId="4AC68026" w:rsidR="00923AF1" w:rsidRPr="003278A4" w:rsidRDefault="00923AF1" w:rsidP="00482089">
            <w:pPr>
              <w:autoSpaceDE w:val="0"/>
              <w:autoSpaceDN w:val="0"/>
              <w:adjustRightInd w:val="0"/>
              <w:spacing w:after="0" w:line="240" w:lineRule="auto"/>
              <w:jc w:val="both"/>
              <w:rPr>
                <w:rFonts w:ascii="Times New Roman" w:eastAsia="HiddenHorzOCR" w:hAnsi="Times New Roman"/>
                <w:sz w:val="28"/>
                <w:szCs w:val="28"/>
              </w:rPr>
            </w:pPr>
            <w:r w:rsidRPr="003278A4">
              <w:rPr>
                <w:rFonts w:ascii="Times New Roman" w:eastAsia="HiddenHorzOCR" w:hAnsi="Times New Roman"/>
                <w:sz w:val="28"/>
                <w:szCs w:val="28"/>
              </w:rPr>
              <w:t xml:space="preserve">Общая характеристика </w:t>
            </w:r>
            <w:r w:rsidR="00482089">
              <w:rPr>
                <w:rFonts w:ascii="Times New Roman" w:eastAsia="HiddenHorzOCR" w:hAnsi="Times New Roman"/>
                <w:sz w:val="28"/>
                <w:szCs w:val="28"/>
              </w:rPr>
              <w:t>вуза</w:t>
            </w:r>
            <w:r w:rsidRPr="003278A4">
              <w:rPr>
                <w:rFonts w:ascii="Times New Roman" w:eastAsia="HiddenHorzOCR" w:hAnsi="Times New Roman"/>
                <w:sz w:val="28"/>
                <w:szCs w:val="28"/>
              </w:rPr>
              <w:t xml:space="preserve"> в соответствии с Положением о Конкурсе:</w:t>
            </w:r>
          </w:p>
        </w:tc>
      </w:tr>
    </w:tbl>
    <w:p w14:paraId="40A84AF7" w14:textId="77777777" w:rsidR="00923AF1" w:rsidRPr="003278A4" w:rsidRDefault="00923AF1" w:rsidP="003278A4">
      <w:pPr>
        <w:spacing w:after="0" w:line="240" w:lineRule="auto"/>
        <w:ind w:firstLine="709"/>
        <w:jc w:val="both"/>
        <w:outlineLvl w:val="2"/>
        <w:rPr>
          <w:rFonts w:ascii="Times New Roman" w:hAnsi="Times New Roman"/>
          <w:b/>
          <w:sz w:val="28"/>
          <w:szCs w:val="28"/>
          <w:lang w:eastAsia="ru-RU"/>
        </w:rPr>
      </w:pPr>
      <w:r w:rsidRPr="003278A4">
        <w:rPr>
          <w:rFonts w:ascii="Times New Roman" w:hAnsi="Times New Roman"/>
          <w:b/>
          <w:sz w:val="28"/>
          <w:szCs w:val="28"/>
          <w:lang w:eastAsia="ru-RU"/>
        </w:rPr>
        <w:t>К заявке прилагаются:</w:t>
      </w:r>
    </w:p>
    <w:p w14:paraId="40A84AF8" w14:textId="77777777" w:rsidR="00923AF1" w:rsidRPr="003278A4" w:rsidRDefault="00923AF1" w:rsidP="003278A4">
      <w:pPr>
        <w:pStyle w:val="a4"/>
        <w:numPr>
          <w:ilvl w:val="0"/>
          <w:numId w:val="7"/>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sz w:val="28"/>
          <w:szCs w:val="28"/>
          <w:lang w:eastAsia="ru-RU"/>
        </w:rPr>
        <w:t>Приложение 1 на ___ листах.</w:t>
      </w:r>
    </w:p>
    <w:p w14:paraId="40A84AF9" w14:textId="77777777" w:rsidR="00923AF1" w:rsidRPr="003278A4" w:rsidRDefault="00923AF1" w:rsidP="003278A4">
      <w:pPr>
        <w:pStyle w:val="a4"/>
        <w:numPr>
          <w:ilvl w:val="0"/>
          <w:numId w:val="7"/>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sz w:val="28"/>
          <w:szCs w:val="28"/>
          <w:lang w:eastAsia="ru-RU"/>
        </w:rPr>
        <w:t>Документы и материалы (справки, таблицы, перечни и т.д.):</w:t>
      </w:r>
    </w:p>
    <w:p w14:paraId="40A84AFA"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лицензии на осуществление образовательной деятельности (заверенная в установленном порядке) на ___ листах.</w:t>
      </w:r>
    </w:p>
    <w:p w14:paraId="40A84AFB"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 xml:space="preserve">Копия Приложения к лицензии на осуществление образовательной деятельности (заверенная в установленном порядке) </w:t>
      </w:r>
      <w:r w:rsidRPr="003278A4">
        <w:rPr>
          <w:rFonts w:ascii="Times New Roman" w:hAnsi="Times New Roman"/>
          <w:sz w:val="28"/>
          <w:szCs w:val="28"/>
          <w:lang w:eastAsia="ru-RU"/>
        </w:rPr>
        <w:t>на ___ листах.</w:t>
      </w:r>
    </w:p>
    <w:p w14:paraId="40A84AFC"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свидетельства о государственной аккредитации (заверенная в установленном порядке)</w:t>
      </w:r>
      <w:r w:rsidRPr="003278A4">
        <w:rPr>
          <w:rFonts w:ascii="Times New Roman" w:hAnsi="Times New Roman"/>
          <w:sz w:val="28"/>
          <w:szCs w:val="28"/>
          <w:lang w:eastAsia="ru-RU"/>
        </w:rPr>
        <w:t xml:space="preserve"> на ___ листах.</w:t>
      </w:r>
    </w:p>
    <w:p w14:paraId="40A84AFD"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t>Копия Приложения к свидетельству о государственной аккредитации (заверенная в установленном порядке)</w:t>
      </w:r>
      <w:r w:rsidRPr="003278A4">
        <w:rPr>
          <w:rFonts w:ascii="Times New Roman" w:hAnsi="Times New Roman"/>
          <w:sz w:val="28"/>
          <w:szCs w:val="28"/>
          <w:lang w:eastAsia="ru-RU"/>
        </w:rPr>
        <w:t xml:space="preserve"> на ___ листах.</w:t>
      </w:r>
    </w:p>
    <w:p w14:paraId="40A84AFE"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r w:rsidRPr="003278A4">
        <w:rPr>
          <w:rFonts w:ascii="Times New Roman" w:hAnsi="Times New Roman"/>
          <w:sz w:val="28"/>
          <w:szCs w:val="28"/>
        </w:rPr>
        <w:lastRenderedPageBreak/>
        <w:t xml:space="preserve">Копия </w:t>
      </w:r>
      <w:hyperlink r:id="rId20" w:history="1">
        <w:r w:rsidRPr="003278A4">
          <w:rPr>
            <w:rFonts w:ascii="Times New Roman" w:hAnsi="Times New Roman"/>
            <w:sz w:val="28"/>
            <w:szCs w:val="28"/>
          </w:rPr>
          <w:t>Свидетельства о постановке на учет в налоговом органе</w:t>
        </w:r>
      </w:hyperlink>
      <w:r w:rsidRPr="003278A4">
        <w:rPr>
          <w:rFonts w:ascii="Times New Roman" w:hAnsi="Times New Roman"/>
          <w:sz w:val="28"/>
          <w:szCs w:val="28"/>
          <w:lang w:eastAsia="ru-RU"/>
        </w:rPr>
        <w:t xml:space="preserve"> на ___ листах.</w:t>
      </w:r>
    </w:p>
    <w:p w14:paraId="40A84AFF" w14:textId="77777777" w:rsidR="00923AF1" w:rsidRPr="003278A4" w:rsidRDefault="0096067F" w:rsidP="003278A4">
      <w:pPr>
        <w:pStyle w:val="a4"/>
        <w:numPr>
          <w:ilvl w:val="0"/>
          <w:numId w:val="8"/>
        </w:numPr>
        <w:spacing w:after="0" w:line="240" w:lineRule="auto"/>
        <w:ind w:left="0" w:firstLine="709"/>
        <w:contextualSpacing w:val="0"/>
        <w:jc w:val="both"/>
        <w:outlineLvl w:val="2"/>
        <w:rPr>
          <w:rFonts w:ascii="Times New Roman" w:hAnsi="Times New Roman"/>
          <w:sz w:val="28"/>
          <w:szCs w:val="28"/>
        </w:rPr>
      </w:pPr>
      <w:hyperlink r:id="rId21" w:history="1">
        <w:r w:rsidR="00923AF1" w:rsidRPr="003278A4">
          <w:rPr>
            <w:rFonts w:ascii="Times New Roman" w:hAnsi="Times New Roman"/>
            <w:sz w:val="28"/>
            <w:szCs w:val="28"/>
          </w:rPr>
          <w:t xml:space="preserve">Свидетельство о внесении записи в Единый государственный реестр юридических лиц </w:t>
        </w:r>
      </w:hyperlink>
      <w:r w:rsidR="00923AF1" w:rsidRPr="003278A4">
        <w:rPr>
          <w:rFonts w:ascii="Times New Roman" w:hAnsi="Times New Roman"/>
          <w:sz w:val="28"/>
          <w:szCs w:val="28"/>
          <w:lang w:eastAsia="ru-RU"/>
        </w:rPr>
        <w:t>на ___ листах.</w:t>
      </w:r>
    </w:p>
    <w:p w14:paraId="40A84B00"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sz w:val="28"/>
          <w:szCs w:val="28"/>
        </w:rPr>
        <w:t xml:space="preserve">Документ, подтверждающий наличие собственной учебной базы, </w:t>
      </w:r>
      <w:r w:rsidRPr="003278A4">
        <w:rPr>
          <w:rFonts w:ascii="Times New Roman" w:hAnsi="Times New Roman"/>
          <w:color w:val="000000"/>
          <w:sz w:val="28"/>
          <w:szCs w:val="28"/>
        </w:rPr>
        <w:t>в том числе, необходимыми материально-техническими ресурсами (аудитории, доступ к Интернет-ресурсам, необходимым программным и компьютерным обеспечением для проведения видеоконференций и дистанционного обучения)</w:t>
      </w:r>
      <w:r w:rsidRPr="003278A4">
        <w:rPr>
          <w:rFonts w:ascii="Times New Roman" w:hAnsi="Times New Roman"/>
          <w:sz w:val="28"/>
          <w:szCs w:val="28"/>
          <w:lang w:eastAsia="ru-RU"/>
        </w:rPr>
        <w:t xml:space="preserve"> на ___ листах.</w:t>
      </w:r>
    </w:p>
    <w:p w14:paraId="40A84B01" w14:textId="5B5FB6C9"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Документ, подтверждающий наличие в </w:t>
      </w:r>
      <w:r w:rsidR="00482089">
        <w:rPr>
          <w:rFonts w:ascii="Times New Roman" w:hAnsi="Times New Roman"/>
          <w:color w:val="000000"/>
          <w:sz w:val="28"/>
          <w:szCs w:val="28"/>
        </w:rPr>
        <w:t>вузе</w:t>
      </w:r>
      <w:r w:rsidRPr="003278A4">
        <w:rPr>
          <w:rFonts w:ascii="Times New Roman" w:hAnsi="Times New Roman"/>
          <w:color w:val="000000"/>
          <w:sz w:val="28"/>
          <w:szCs w:val="28"/>
        </w:rPr>
        <w:t xml:space="preserve"> профессорско-преподавательского состава, обладающего педагогическим либо узкоспециализированным образованием по отдельным дисциплинам и образовательным направлениям</w:t>
      </w:r>
      <w:r w:rsidRPr="003278A4">
        <w:rPr>
          <w:rFonts w:ascii="Times New Roman" w:hAnsi="Times New Roman"/>
          <w:sz w:val="28"/>
          <w:szCs w:val="28"/>
          <w:lang w:eastAsia="ru-RU"/>
        </w:rPr>
        <w:t xml:space="preserve"> на ___ листах.</w:t>
      </w:r>
    </w:p>
    <w:p w14:paraId="40A84B02" w14:textId="344D4A99"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Документ, подтверждающий возможности </w:t>
      </w:r>
      <w:r w:rsidR="00482089">
        <w:rPr>
          <w:rFonts w:ascii="Times New Roman" w:eastAsia="HiddenHorzOCR" w:hAnsi="Times New Roman"/>
          <w:sz w:val="28"/>
          <w:szCs w:val="28"/>
        </w:rPr>
        <w:t>вуза</w:t>
      </w:r>
      <w:r w:rsidRPr="003278A4">
        <w:rPr>
          <w:rFonts w:ascii="Times New Roman" w:hAnsi="Times New Roman"/>
          <w:color w:val="000000"/>
          <w:sz w:val="28"/>
          <w:szCs w:val="28"/>
        </w:rPr>
        <w:t xml:space="preserve"> распространить результаты деятельности и разработанные концепции и методики</w:t>
      </w:r>
      <w:r w:rsidRPr="003278A4">
        <w:rPr>
          <w:rFonts w:ascii="Times New Roman" w:hAnsi="Times New Roman"/>
          <w:sz w:val="28"/>
          <w:szCs w:val="28"/>
          <w:lang w:eastAsia="ru-RU"/>
        </w:rPr>
        <w:t xml:space="preserve"> на ___ листах</w:t>
      </w:r>
      <w:r w:rsidRPr="003278A4">
        <w:rPr>
          <w:rFonts w:ascii="Times New Roman" w:hAnsi="Times New Roman"/>
          <w:color w:val="000000"/>
          <w:sz w:val="28"/>
          <w:szCs w:val="28"/>
        </w:rPr>
        <w:t>.</w:t>
      </w:r>
    </w:p>
    <w:p w14:paraId="40A84B03" w14:textId="77777777" w:rsidR="00923AF1" w:rsidRPr="003278A4" w:rsidRDefault="00923AF1" w:rsidP="003278A4">
      <w:pPr>
        <w:pStyle w:val="a4"/>
        <w:numPr>
          <w:ilvl w:val="0"/>
          <w:numId w:val="8"/>
        </w:numPr>
        <w:spacing w:after="0" w:line="240" w:lineRule="auto"/>
        <w:ind w:left="0" w:firstLine="709"/>
        <w:contextualSpacing w:val="0"/>
        <w:jc w:val="both"/>
        <w:outlineLvl w:val="2"/>
        <w:rPr>
          <w:rFonts w:ascii="Times New Roman" w:hAnsi="Times New Roman"/>
          <w:sz w:val="28"/>
          <w:szCs w:val="28"/>
          <w:lang w:eastAsia="ru-RU"/>
        </w:rPr>
      </w:pPr>
      <w:r w:rsidRPr="003278A4">
        <w:rPr>
          <w:rFonts w:ascii="Times New Roman" w:hAnsi="Times New Roman"/>
          <w:color w:val="000000"/>
          <w:sz w:val="28"/>
          <w:szCs w:val="28"/>
        </w:rPr>
        <w:t>Документ, подтверждающий трехлетний опыт реализации программ дополнительного образования по педагогическим направлениям подготовки</w:t>
      </w:r>
      <w:r w:rsidRPr="003278A4">
        <w:rPr>
          <w:rFonts w:ascii="Times New Roman" w:hAnsi="Times New Roman"/>
          <w:sz w:val="28"/>
          <w:szCs w:val="28"/>
          <w:lang w:eastAsia="ru-RU"/>
        </w:rPr>
        <w:t xml:space="preserve"> на ___ листах.</w:t>
      </w:r>
    </w:p>
    <w:p w14:paraId="40A84B04" w14:textId="77777777" w:rsidR="00923AF1" w:rsidRPr="007E32AE" w:rsidRDefault="00923AF1" w:rsidP="003278A4">
      <w:pPr>
        <w:pStyle w:val="a4"/>
        <w:numPr>
          <w:ilvl w:val="0"/>
          <w:numId w:val="8"/>
        </w:numPr>
        <w:spacing w:after="0" w:line="240" w:lineRule="auto"/>
        <w:ind w:left="0" w:firstLine="709"/>
        <w:contextualSpacing w:val="0"/>
        <w:jc w:val="both"/>
        <w:outlineLvl w:val="2"/>
        <w:rPr>
          <w:rFonts w:ascii="Times New Roman" w:hAnsi="Times New Roman"/>
          <w:color w:val="000000"/>
          <w:sz w:val="28"/>
          <w:szCs w:val="28"/>
        </w:rPr>
      </w:pPr>
      <w:r w:rsidRPr="003278A4">
        <w:rPr>
          <w:rFonts w:ascii="Times New Roman" w:hAnsi="Times New Roman"/>
          <w:color w:val="000000"/>
          <w:sz w:val="28"/>
          <w:szCs w:val="28"/>
        </w:rPr>
        <w:t xml:space="preserve">Иные документы для участия в конкурсе </w:t>
      </w:r>
      <w:r w:rsidRPr="003278A4">
        <w:rPr>
          <w:rFonts w:ascii="Times New Roman" w:hAnsi="Times New Roman"/>
          <w:sz w:val="28"/>
          <w:szCs w:val="28"/>
          <w:lang w:eastAsia="ru-RU"/>
        </w:rPr>
        <w:t>на ___ листах.</w:t>
      </w:r>
    </w:p>
    <w:p w14:paraId="40A84B18" w14:textId="0B62F49B" w:rsidR="00923AF1" w:rsidRDefault="00762D48" w:rsidP="007E32AE">
      <w:pPr>
        <w:autoSpaceDE w:val="0"/>
        <w:autoSpaceDN w:val="0"/>
        <w:adjustRightInd w:val="0"/>
        <w:spacing w:after="0" w:line="240" w:lineRule="auto"/>
        <w:ind w:firstLine="709"/>
        <w:jc w:val="right"/>
        <w:rPr>
          <w:rFonts w:ascii="Times New Roman" w:eastAsia="HiddenHorzOCR" w:hAnsi="Times New Roman"/>
          <w:i/>
          <w:sz w:val="28"/>
          <w:szCs w:val="28"/>
        </w:rPr>
      </w:pPr>
      <w:r>
        <w:rPr>
          <w:rFonts w:ascii="Times New Roman" w:hAnsi="Times New Roman"/>
          <w:sz w:val="28"/>
          <w:szCs w:val="28"/>
          <w:lang w:eastAsia="ru-RU"/>
        </w:rPr>
        <w:br w:type="page"/>
      </w:r>
      <w:r w:rsidR="00923AF1" w:rsidRPr="007E32AE">
        <w:rPr>
          <w:rFonts w:ascii="Times New Roman" w:eastAsia="HiddenHorzOCR" w:hAnsi="Times New Roman"/>
          <w:i/>
          <w:sz w:val="28"/>
          <w:szCs w:val="28"/>
        </w:rPr>
        <w:lastRenderedPageBreak/>
        <w:t>Приложение 5</w:t>
      </w:r>
    </w:p>
    <w:p w14:paraId="40A84B19" w14:textId="77777777" w:rsidR="00923AF1" w:rsidRDefault="00923AF1" w:rsidP="007E32AE">
      <w:pPr>
        <w:autoSpaceDE w:val="0"/>
        <w:autoSpaceDN w:val="0"/>
        <w:adjustRightInd w:val="0"/>
        <w:spacing w:after="0" w:line="240" w:lineRule="auto"/>
        <w:ind w:firstLine="709"/>
        <w:jc w:val="right"/>
        <w:rPr>
          <w:rFonts w:ascii="Times New Roman" w:eastAsia="HiddenHorzOCR" w:hAnsi="Times New Roman"/>
          <w:i/>
          <w:sz w:val="28"/>
          <w:szCs w:val="28"/>
        </w:rPr>
      </w:pPr>
    </w:p>
    <w:p w14:paraId="40A84B1B" w14:textId="7FE6DC9B" w:rsidR="00923AF1" w:rsidRPr="00482089" w:rsidRDefault="00923AF1" w:rsidP="00482089">
      <w:pPr>
        <w:spacing w:after="0" w:line="240" w:lineRule="auto"/>
        <w:ind w:firstLine="709"/>
        <w:jc w:val="both"/>
        <w:rPr>
          <w:rFonts w:ascii="Times New Roman" w:hAnsi="Times New Roman"/>
          <w:i/>
          <w:sz w:val="28"/>
          <w:szCs w:val="28"/>
        </w:rPr>
      </w:pPr>
      <w:r>
        <w:rPr>
          <w:rFonts w:ascii="Times New Roman" w:eastAsia="HiddenHorzOCR" w:hAnsi="Times New Roman"/>
          <w:sz w:val="28"/>
          <w:szCs w:val="28"/>
        </w:rPr>
        <w:t xml:space="preserve">Согласие принять обязательства по обучению </w:t>
      </w:r>
      <w:r w:rsidR="00482089" w:rsidRPr="008079DA">
        <w:rPr>
          <w:rFonts w:ascii="Times New Roman" w:hAnsi="Times New Roman"/>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Pr="003278A4">
        <w:rPr>
          <w:rFonts w:ascii="Times New Roman" w:eastAsia="HiddenHorzOCR" w:hAnsi="Times New Roman"/>
          <w:sz w:val="28"/>
          <w:szCs w:val="28"/>
        </w:rPr>
        <w:t xml:space="preserve">, проводимого </w:t>
      </w:r>
      <w:r w:rsidRPr="003278A4">
        <w:rPr>
          <w:rFonts w:ascii="Times New Roman" w:hAnsi="Times New Roman"/>
          <w:bCs/>
          <w:iCs/>
          <w:spacing w:val="2"/>
          <w:sz w:val="28"/>
          <w:szCs w:val="28"/>
        </w:rPr>
        <w:t xml:space="preserve">в рамках Контракта </w:t>
      </w:r>
      <w:r w:rsidR="00482089">
        <w:rPr>
          <w:rFonts w:ascii="Times New Roman" w:hAnsi="Times New Roman"/>
          <w:sz w:val="28"/>
          <w:szCs w:val="28"/>
        </w:rPr>
        <w:t>№ FEFLP/QCBS-</w:t>
      </w:r>
      <w:r w:rsidR="00482089">
        <w:rPr>
          <w:rFonts w:ascii="Times New Roman" w:hAnsi="Times New Roman"/>
          <w:bCs/>
          <w:sz w:val="28"/>
          <w:szCs w:val="28"/>
        </w:rPr>
        <w:t>3.22</w:t>
      </w:r>
      <w:r w:rsidR="00482089" w:rsidRPr="003278A4">
        <w:rPr>
          <w:rFonts w:ascii="Times New Roman" w:hAnsi="Times New Roman"/>
          <w:sz w:val="28"/>
          <w:szCs w:val="28"/>
        </w:rPr>
        <w:t xml:space="preserve"> «</w:t>
      </w:r>
      <w:r w:rsidR="00482089"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p>
    <w:p w14:paraId="40A84B1C" w14:textId="77777777" w:rsidR="00923AF1" w:rsidRDefault="00923AF1" w:rsidP="007E32AE">
      <w:pPr>
        <w:autoSpaceDE w:val="0"/>
        <w:autoSpaceDN w:val="0"/>
        <w:adjustRightInd w:val="0"/>
        <w:spacing w:after="0" w:line="240" w:lineRule="auto"/>
        <w:ind w:firstLine="709"/>
        <w:jc w:val="center"/>
        <w:rPr>
          <w:rFonts w:ascii="Times New Roman" w:eastAsia="HiddenHorzOCR" w:hAnsi="Times New Roman"/>
          <w:sz w:val="28"/>
          <w:szCs w:val="28"/>
        </w:rPr>
      </w:pPr>
    </w:p>
    <w:p w14:paraId="40A84B1D" w14:textId="77777777" w:rsidR="00923AF1" w:rsidRPr="007E32AE" w:rsidRDefault="00923AF1" w:rsidP="007E32AE">
      <w:pPr>
        <w:autoSpaceDE w:val="0"/>
        <w:autoSpaceDN w:val="0"/>
        <w:adjustRightInd w:val="0"/>
        <w:spacing w:after="0" w:line="240" w:lineRule="auto"/>
        <w:ind w:firstLine="709"/>
        <w:jc w:val="center"/>
        <w:rPr>
          <w:rFonts w:ascii="Times New Roman" w:eastAsia="HiddenHorzOCR" w:hAnsi="Times New Roman"/>
          <w:sz w:val="28"/>
          <w:szCs w:val="28"/>
        </w:rPr>
      </w:pPr>
    </w:p>
    <w:p w14:paraId="40A84B1E" w14:textId="77777777"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r w:rsidRPr="003278A4">
        <w:rPr>
          <w:rFonts w:ascii="Times New Roman" w:eastAsia="HiddenHorzOCR" w:hAnsi="Times New Roman"/>
          <w:sz w:val="28"/>
          <w:szCs w:val="28"/>
        </w:rPr>
        <w:t>Изучив Положение и принимая установленные в нём требования и условия отбора, мы ______________________________________________________________</w:t>
      </w:r>
      <w:r>
        <w:rPr>
          <w:rFonts w:ascii="Times New Roman" w:eastAsia="HiddenHorzOCR" w:hAnsi="Times New Roman"/>
          <w:sz w:val="28"/>
          <w:szCs w:val="28"/>
        </w:rPr>
        <w:t>____</w:t>
      </w:r>
    </w:p>
    <w:p w14:paraId="40A84B1F" w14:textId="5CCE5F38" w:rsidR="00923AF1" w:rsidRPr="003278A4" w:rsidRDefault="00923AF1" w:rsidP="00482089">
      <w:pPr>
        <w:autoSpaceDE w:val="0"/>
        <w:autoSpaceDN w:val="0"/>
        <w:adjustRightInd w:val="0"/>
        <w:spacing w:after="0" w:line="240" w:lineRule="auto"/>
        <w:jc w:val="center"/>
        <w:rPr>
          <w:rFonts w:ascii="Times New Roman" w:eastAsia="HiddenHorzOCR" w:hAnsi="Times New Roman"/>
          <w:sz w:val="28"/>
          <w:szCs w:val="28"/>
        </w:rPr>
      </w:pPr>
      <w:r w:rsidRPr="003278A4">
        <w:rPr>
          <w:rFonts w:ascii="Times New Roman" w:eastAsia="HiddenHorzOCR" w:hAnsi="Times New Roman"/>
          <w:sz w:val="28"/>
          <w:szCs w:val="28"/>
        </w:rPr>
        <w:t xml:space="preserve">(полное наименование </w:t>
      </w:r>
      <w:r w:rsidR="00482089">
        <w:rPr>
          <w:rFonts w:ascii="Times New Roman" w:eastAsia="HiddenHorzOCR" w:hAnsi="Times New Roman"/>
          <w:sz w:val="28"/>
          <w:szCs w:val="28"/>
        </w:rPr>
        <w:t>вуза</w:t>
      </w:r>
      <w:r w:rsidRPr="003278A4">
        <w:rPr>
          <w:rFonts w:ascii="Times New Roman" w:eastAsia="HiddenHorzOCR" w:hAnsi="Times New Roman"/>
          <w:sz w:val="28"/>
          <w:szCs w:val="28"/>
        </w:rPr>
        <w:t>)</w:t>
      </w:r>
    </w:p>
    <w:p w14:paraId="40A84B20" w14:textId="77777777"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14:paraId="40A84B21" w14:textId="67FE9822" w:rsidR="00923AF1" w:rsidRPr="003278A4" w:rsidRDefault="00923AF1" w:rsidP="003278A4">
      <w:pPr>
        <w:spacing w:after="0" w:line="240" w:lineRule="auto"/>
        <w:ind w:firstLine="709"/>
        <w:jc w:val="both"/>
        <w:rPr>
          <w:rFonts w:ascii="Times New Roman" w:hAnsi="Times New Roman"/>
          <w:i/>
          <w:sz w:val="28"/>
          <w:szCs w:val="28"/>
        </w:rPr>
      </w:pPr>
      <w:r w:rsidRPr="003278A4">
        <w:rPr>
          <w:rFonts w:ascii="Times New Roman" w:eastAsia="HiddenHorzOCR" w:hAnsi="Times New Roman"/>
          <w:sz w:val="28"/>
          <w:szCs w:val="28"/>
        </w:rPr>
        <w:t>согласны пр</w:t>
      </w:r>
      <w:r w:rsidR="00482089">
        <w:rPr>
          <w:rFonts w:ascii="Times New Roman" w:eastAsia="HiddenHorzOCR" w:hAnsi="Times New Roman"/>
          <w:sz w:val="28"/>
          <w:szCs w:val="28"/>
        </w:rPr>
        <w:t>инять обязательства по обучению</w:t>
      </w:r>
      <w:r w:rsidR="00482089" w:rsidRPr="008079DA">
        <w:rPr>
          <w:rFonts w:ascii="Times New Roman" w:hAnsi="Times New Roman"/>
          <w:sz w:val="28"/>
          <w:szCs w:val="28"/>
        </w:rPr>
        <w:t xml:space="preserve">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r w:rsidRPr="003278A4">
        <w:rPr>
          <w:rFonts w:ascii="Times New Roman" w:eastAsia="HiddenHorzOCR" w:hAnsi="Times New Roman"/>
          <w:sz w:val="28"/>
          <w:szCs w:val="28"/>
        </w:rPr>
        <w:t xml:space="preserve">, проводимого </w:t>
      </w:r>
      <w:r w:rsidRPr="003278A4">
        <w:rPr>
          <w:rFonts w:ascii="Times New Roman" w:hAnsi="Times New Roman"/>
          <w:bCs/>
          <w:iCs/>
          <w:spacing w:val="2"/>
          <w:sz w:val="28"/>
          <w:szCs w:val="28"/>
        </w:rPr>
        <w:t xml:space="preserve">в рамках Контракта </w:t>
      </w:r>
      <w:r w:rsidRPr="003278A4">
        <w:rPr>
          <w:rFonts w:ascii="Times New Roman" w:hAnsi="Times New Roman"/>
          <w:sz w:val="28"/>
          <w:szCs w:val="28"/>
        </w:rPr>
        <w:t>№ FEFLP/QCBS-</w:t>
      </w:r>
      <w:r w:rsidR="00482089">
        <w:rPr>
          <w:rFonts w:ascii="Times New Roman" w:hAnsi="Times New Roman"/>
          <w:bCs/>
          <w:sz w:val="28"/>
          <w:szCs w:val="28"/>
        </w:rPr>
        <w:t>3.22</w:t>
      </w:r>
      <w:r w:rsidR="00482089" w:rsidRPr="003278A4">
        <w:rPr>
          <w:rFonts w:ascii="Times New Roman" w:hAnsi="Times New Roman"/>
          <w:sz w:val="28"/>
          <w:szCs w:val="28"/>
        </w:rPr>
        <w:t xml:space="preserve"> «</w:t>
      </w:r>
      <w:r w:rsidR="00482089" w:rsidRPr="008079DA">
        <w:rPr>
          <w:rFonts w:ascii="Times New Roman" w:hAnsi="Times New Roman"/>
          <w:sz w:val="28"/>
          <w:szCs w:val="28"/>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w:t>
      </w:r>
      <w:r w:rsidR="00482089">
        <w:rPr>
          <w:rFonts w:ascii="Times New Roman" w:hAnsi="Times New Roman"/>
          <w:sz w:val="28"/>
          <w:szCs w:val="28"/>
        </w:rPr>
        <w:t>азования в Российской Федерации</w:t>
      </w:r>
      <w:r w:rsidR="00482089" w:rsidRPr="003278A4">
        <w:rPr>
          <w:rFonts w:ascii="Times New Roman" w:hAnsi="Times New Roman"/>
          <w:sz w:val="28"/>
          <w:szCs w:val="28"/>
        </w:rPr>
        <w:t>»</w:t>
      </w:r>
      <w:r w:rsidRPr="003278A4">
        <w:rPr>
          <w:rFonts w:ascii="Times New Roman" w:hAnsi="Times New Roman"/>
          <w:sz w:val="28"/>
          <w:szCs w:val="28"/>
        </w:rPr>
        <w:t>.</w:t>
      </w:r>
    </w:p>
    <w:p w14:paraId="40A84B22" w14:textId="77777777" w:rsidR="00923AF1" w:rsidRDefault="00923AF1" w:rsidP="003278A4">
      <w:pPr>
        <w:spacing w:after="0" w:line="240" w:lineRule="auto"/>
        <w:ind w:firstLine="709"/>
        <w:jc w:val="both"/>
        <w:outlineLvl w:val="2"/>
        <w:rPr>
          <w:rFonts w:ascii="Times New Roman" w:hAnsi="Times New Roman"/>
          <w:color w:val="000000"/>
          <w:sz w:val="28"/>
          <w:szCs w:val="28"/>
        </w:rPr>
      </w:pPr>
    </w:p>
    <w:p w14:paraId="40A84B23" w14:textId="77777777" w:rsidR="00923AF1" w:rsidRDefault="00923AF1" w:rsidP="003278A4">
      <w:pPr>
        <w:spacing w:after="0" w:line="240" w:lineRule="auto"/>
        <w:ind w:firstLine="709"/>
        <w:jc w:val="both"/>
        <w:outlineLvl w:val="2"/>
        <w:rPr>
          <w:rFonts w:ascii="Times New Roman" w:hAnsi="Times New Roman"/>
          <w:color w:val="000000"/>
          <w:sz w:val="28"/>
          <w:szCs w:val="28"/>
        </w:rPr>
      </w:pPr>
    </w:p>
    <w:p w14:paraId="40A84B24" w14:textId="77777777" w:rsidR="00923AF1" w:rsidRPr="003278A4" w:rsidRDefault="00923AF1" w:rsidP="003278A4">
      <w:pPr>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Подпись руководителя организации, дата, печать организации</w:t>
      </w:r>
    </w:p>
    <w:p w14:paraId="40A84B25" w14:textId="77777777" w:rsidR="00923AF1" w:rsidRPr="003278A4" w:rsidRDefault="00923AF1" w:rsidP="003278A4">
      <w:pPr>
        <w:spacing w:after="0" w:line="240" w:lineRule="auto"/>
        <w:ind w:firstLine="709"/>
        <w:jc w:val="both"/>
        <w:rPr>
          <w:rFonts w:ascii="Times New Roman" w:hAnsi="Times New Roman"/>
          <w:color w:val="000000"/>
          <w:sz w:val="28"/>
          <w:szCs w:val="28"/>
        </w:rPr>
      </w:pPr>
      <w:r w:rsidRPr="003278A4">
        <w:rPr>
          <w:rFonts w:ascii="Times New Roman" w:hAnsi="Times New Roman"/>
          <w:color w:val="000000"/>
          <w:sz w:val="28"/>
          <w:szCs w:val="28"/>
        </w:rPr>
        <w:br w:type="page"/>
      </w:r>
    </w:p>
    <w:p w14:paraId="40A84B26" w14:textId="77777777" w:rsidR="00923AF1" w:rsidRPr="00C52401" w:rsidRDefault="00923AF1" w:rsidP="00C52401">
      <w:pPr>
        <w:spacing w:after="0" w:line="240" w:lineRule="auto"/>
        <w:ind w:firstLine="709"/>
        <w:jc w:val="right"/>
        <w:rPr>
          <w:rFonts w:ascii="Times New Roman" w:eastAsia="HiddenHorzOCR" w:hAnsi="Times New Roman"/>
          <w:i/>
          <w:sz w:val="28"/>
          <w:szCs w:val="28"/>
        </w:rPr>
      </w:pPr>
      <w:r w:rsidRPr="00C52401">
        <w:rPr>
          <w:rFonts w:ascii="Times New Roman" w:eastAsia="HiddenHorzOCR" w:hAnsi="Times New Roman"/>
          <w:i/>
          <w:sz w:val="28"/>
          <w:szCs w:val="28"/>
        </w:rPr>
        <w:lastRenderedPageBreak/>
        <w:t>Приложение 6</w:t>
      </w:r>
    </w:p>
    <w:p w14:paraId="40A84B27" w14:textId="32BA33A4"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b/>
          <w:caps/>
          <w:sz w:val="28"/>
          <w:szCs w:val="28"/>
          <w:vertAlign w:val="superscript"/>
        </w:rPr>
      </w:pPr>
      <w:r w:rsidRPr="003278A4">
        <w:rPr>
          <w:rFonts w:ascii="Times New Roman" w:eastAsia="HiddenHorzOCR" w:hAnsi="Times New Roman"/>
          <w:b/>
          <w:sz w:val="28"/>
          <w:szCs w:val="28"/>
        </w:rPr>
        <w:t xml:space="preserve">Справка по кадровым ресурсам, участвующим в обучении </w:t>
      </w:r>
      <w:r w:rsidR="00482089" w:rsidRPr="00482089">
        <w:rPr>
          <w:rFonts w:ascii="Times New Roman" w:hAnsi="Times New Roman"/>
          <w:b/>
          <w:sz w:val="28"/>
          <w:szCs w:val="28"/>
        </w:rPr>
        <w:t>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r w:rsidRPr="003278A4">
        <w:rPr>
          <w:rStyle w:val="aa"/>
          <w:rFonts w:ascii="Times New Roman" w:hAnsi="Times New Roman"/>
          <w:b/>
          <w:sz w:val="28"/>
          <w:szCs w:val="28"/>
        </w:rPr>
        <w:footnoteReference w:id="9"/>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2694"/>
        <w:gridCol w:w="4048"/>
        <w:gridCol w:w="2151"/>
      </w:tblGrid>
      <w:tr w:rsidR="00923AF1" w:rsidRPr="00F82A28" w14:paraId="40A84B2C" w14:textId="77777777" w:rsidTr="000148B0">
        <w:tc>
          <w:tcPr>
            <w:tcW w:w="624" w:type="dxa"/>
            <w:vAlign w:val="center"/>
          </w:tcPr>
          <w:p w14:paraId="40A84B28"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 п/п</w:t>
            </w:r>
          </w:p>
        </w:tc>
        <w:tc>
          <w:tcPr>
            <w:tcW w:w="2694" w:type="dxa"/>
            <w:vAlign w:val="center"/>
          </w:tcPr>
          <w:p w14:paraId="40A84B29"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Фамилия, имя, отчество специалиста</w:t>
            </w:r>
          </w:p>
        </w:tc>
        <w:tc>
          <w:tcPr>
            <w:tcW w:w="4048" w:type="dxa"/>
            <w:vAlign w:val="center"/>
          </w:tcPr>
          <w:p w14:paraId="40A84B2A"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Место работы, должность, ученое звание, ученая степень</w:t>
            </w:r>
          </w:p>
        </w:tc>
        <w:tc>
          <w:tcPr>
            <w:tcW w:w="2151" w:type="dxa"/>
            <w:vAlign w:val="center"/>
          </w:tcPr>
          <w:p w14:paraId="40A84B2B"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b/>
                <w:i/>
                <w:sz w:val="28"/>
                <w:szCs w:val="28"/>
              </w:rPr>
            </w:pPr>
            <w:r w:rsidRPr="00644B68">
              <w:rPr>
                <w:rFonts w:ascii="Times New Roman" w:eastAsia="HiddenHorzOCR" w:hAnsi="Times New Roman"/>
                <w:b/>
                <w:i/>
                <w:sz w:val="28"/>
                <w:szCs w:val="28"/>
              </w:rPr>
              <w:t>Стаж работы в данной или аналогичной области, лет</w:t>
            </w:r>
          </w:p>
        </w:tc>
      </w:tr>
      <w:tr w:rsidR="00923AF1" w:rsidRPr="00F82A28" w14:paraId="40A84B2E" w14:textId="77777777" w:rsidTr="00181BAE">
        <w:tc>
          <w:tcPr>
            <w:tcW w:w="9517" w:type="dxa"/>
            <w:gridSpan w:val="4"/>
          </w:tcPr>
          <w:p w14:paraId="40A84B2D"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Руководители</w:t>
            </w:r>
          </w:p>
        </w:tc>
      </w:tr>
      <w:tr w:rsidR="00923AF1" w:rsidRPr="00F82A28" w14:paraId="40A84B33" w14:textId="77777777" w:rsidTr="000148B0">
        <w:tc>
          <w:tcPr>
            <w:tcW w:w="624" w:type="dxa"/>
          </w:tcPr>
          <w:p w14:paraId="40A84B2F"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30"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31"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32"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38" w14:textId="77777777" w:rsidTr="000148B0">
        <w:tc>
          <w:tcPr>
            <w:tcW w:w="624" w:type="dxa"/>
          </w:tcPr>
          <w:p w14:paraId="40A84B34"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35"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36"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37"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3A" w14:textId="77777777" w:rsidTr="00181BAE">
        <w:tc>
          <w:tcPr>
            <w:tcW w:w="9517" w:type="dxa"/>
            <w:gridSpan w:val="4"/>
          </w:tcPr>
          <w:p w14:paraId="40A84B39"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Педагогические работники</w:t>
            </w:r>
          </w:p>
        </w:tc>
      </w:tr>
      <w:tr w:rsidR="00923AF1" w:rsidRPr="00F82A28" w14:paraId="40A84B3F" w14:textId="77777777" w:rsidTr="000148B0">
        <w:tc>
          <w:tcPr>
            <w:tcW w:w="624" w:type="dxa"/>
          </w:tcPr>
          <w:p w14:paraId="40A84B3B"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3C"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3D"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3E"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44" w14:textId="77777777" w:rsidTr="000148B0">
        <w:tc>
          <w:tcPr>
            <w:tcW w:w="624" w:type="dxa"/>
          </w:tcPr>
          <w:p w14:paraId="40A84B40"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41"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42"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43"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49" w14:textId="77777777" w:rsidTr="000148B0">
        <w:tc>
          <w:tcPr>
            <w:tcW w:w="624" w:type="dxa"/>
          </w:tcPr>
          <w:p w14:paraId="40A84B45"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46"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47"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48"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4B" w14:textId="77777777" w:rsidTr="00181BAE">
        <w:tc>
          <w:tcPr>
            <w:tcW w:w="9517" w:type="dxa"/>
            <w:gridSpan w:val="4"/>
          </w:tcPr>
          <w:p w14:paraId="40A84B4A"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r w:rsidRPr="00644B68">
              <w:rPr>
                <w:rFonts w:ascii="Times New Roman" w:eastAsia="HiddenHorzOCR" w:hAnsi="Times New Roman"/>
                <w:sz w:val="28"/>
                <w:szCs w:val="28"/>
              </w:rPr>
              <w:t xml:space="preserve">Специалисты </w:t>
            </w:r>
          </w:p>
        </w:tc>
      </w:tr>
      <w:tr w:rsidR="00923AF1" w:rsidRPr="00F82A28" w14:paraId="40A84B50" w14:textId="77777777" w:rsidTr="000148B0">
        <w:tc>
          <w:tcPr>
            <w:tcW w:w="624" w:type="dxa"/>
          </w:tcPr>
          <w:p w14:paraId="40A84B4C"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4D"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4E"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4F"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55" w14:textId="77777777" w:rsidTr="000148B0">
        <w:tc>
          <w:tcPr>
            <w:tcW w:w="624" w:type="dxa"/>
          </w:tcPr>
          <w:p w14:paraId="40A84B51"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52"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53"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54"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r w:rsidR="00923AF1" w:rsidRPr="00F82A28" w14:paraId="40A84B5A" w14:textId="77777777" w:rsidTr="000148B0">
        <w:tc>
          <w:tcPr>
            <w:tcW w:w="624" w:type="dxa"/>
          </w:tcPr>
          <w:p w14:paraId="40A84B56"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694" w:type="dxa"/>
          </w:tcPr>
          <w:p w14:paraId="40A84B57"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4048" w:type="dxa"/>
          </w:tcPr>
          <w:p w14:paraId="40A84B58"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c>
          <w:tcPr>
            <w:tcW w:w="2151" w:type="dxa"/>
          </w:tcPr>
          <w:p w14:paraId="40A84B59" w14:textId="77777777" w:rsidR="00923AF1" w:rsidRPr="00644B68" w:rsidRDefault="00923AF1" w:rsidP="00644B68">
            <w:pPr>
              <w:autoSpaceDE w:val="0"/>
              <w:autoSpaceDN w:val="0"/>
              <w:adjustRightInd w:val="0"/>
              <w:spacing w:after="0" w:line="240" w:lineRule="auto"/>
              <w:jc w:val="both"/>
              <w:rPr>
                <w:rFonts w:ascii="Times New Roman" w:eastAsia="HiddenHorzOCR" w:hAnsi="Times New Roman"/>
                <w:sz w:val="28"/>
                <w:szCs w:val="28"/>
              </w:rPr>
            </w:pPr>
          </w:p>
        </w:tc>
      </w:tr>
    </w:tbl>
    <w:p w14:paraId="40A84B5B" w14:textId="77777777"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14:paraId="40A84B5C" w14:textId="77777777"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14:paraId="40A84B5D" w14:textId="77777777" w:rsidR="00923AF1" w:rsidRPr="003278A4" w:rsidRDefault="00923AF1" w:rsidP="003278A4">
      <w:pPr>
        <w:autoSpaceDE w:val="0"/>
        <w:autoSpaceDN w:val="0"/>
        <w:adjustRightInd w:val="0"/>
        <w:spacing w:after="0" w:line="240" w:lineRule="auto"/>
        <w:ind w:firstLine="709"/>
        <w:jc w:val="both"/>
        <w:rPr>
          <w:rFonts w:ascii="Times New Roman" w:eastAsia="HiddenHorzOCR" w:hAnsi="Times New Roman"/>
          <w:sz w:val="28"/>
          <w:szCs w:val="28"/>
        </w:rPr>
      </w:pPr>
    </w:p>
    <w:p w14:paraId="40A84B5E" w14:textId="77777777" w:rsidR="00923AF1" w:rsidRDefault="00923AF1" w:rsidP="00DD4847">
      <w:pPr>
        <w:autoSpaceDE w:val="0"/>
        <w:autoSpaceDN w:val="0"/>
        <w:adjustRightInd w:val="0"/>
        <w:spacing w:after="0" w:line="240" w:lineRule="auto"/>
        <w:ind w:firstLine="709"/>
        <w:jc w:val="both"/>
        <w:rPr>
          <w:rFonts w:ascii="Times New Roman" w:hAnsi="Times New Roman"/>
          <w:sz w:val="28"/>
          <w:szCs w:val="28"/>
        </w:rPr>
      </w:pPr>
    </w:p>
    <w:p w14:paraId="40A84B5F" w14:textId="77777777" w:rsidR="00923AF1" w:rsidRDefault="00923AF1" w:rsidP="00DD48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Подпись, дата, печать организации</w:t>
      </w:r>
    </w:p>
    <w:p w14:paraId="40A84B6F" w14:textId="4ED81D35" w:rsidR="00923AF1" w:rsidRDefault="00762D48" w:rsidP="00057037">
      <w:pPr>
        <w:autoSpaceDE w:val="0"/>
        <w:autoSpaceDN w:val="0"/>
        <w:adjustRightInd w:val="0"/>
        <w:spacing w:after="0" w:line="240" w:lineRule="auto"/>
        <w:ind w:firstLine="709"/>
        <w:jc w:val="right"/>
        <w:rPr>
          <w:rFonts w:ascii="Times New Roman" w:hAnsi="Times New Roman"/>
          <w:i/>
          <w:sz w:val="28"/>
          <w:szCs w:val="28"/>
        </w:rPr>
      </w:pPr>
      <w:r>
        <w:rPr>
          <w:rFonts w:ascii="Times New Roman" w:hAnsi="Times New Roman"/>
          <w:sz w:val="28"/>
          <w:szCs w:val="28"/>
        </w:rPr>
        <w:br w:type="page"/>
      </w:r>
      <w:r w:rsidR="00923AF1" w:rsidRPr="00057037">
        <w:rPr>
          <w:rFonts w:ascii="Times New Roman" w:hAnsi="Times New Roman"/>
          <w:i/>
          <w:sz w:val="28"/>
          <w:szCs w:val="28"/>
        </w:rPr>
        <w:lastRenderedPageBreak/>
        <w:t>Приложение 7</w:t>
      </w:r>
    </w:p>
    <w:p w14:paraId="65E0B094" w14:textId="77777777" w:rsidR="00762D48" w:rsidRDefault="00762D48" w:rsidP="00057037">
      <w:pPr>
        <w:autoSpaceDE w:val="0"/>
        <w:autoSpaceDN w:val="0"/>
        <w:adjustRightInd w:val="0"/>
        <w:spacing w:after="0" w:line="240" w:lineRule="auto"/>
        <w:ind w:firstLine="709"/>
        <w:jc w:val="center"/>
        <w:rPr>
          <w:rFonts w:ascii="Times New Roman" w:hAnsi="Times New Roman"/>
          <w:sz w:val="28"/>
          <w:szCs w:val="28"/>
        </w:rPr>
      </w:pPr>
    </w:p>
    <w:p w14:paraId="40A84B70" w14:textId="70396B92" w:rsidR="00923AF1" w:rsidRDefault="00923AF1" w:rsidP="00057037">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Иные документы к оформлению заявки</w:t>
      </w:r>
    </w:p>
    <w:p w14:paraId="40A84BDD" w14:textId="75EC58E0" w:rsidR="00923AF1" w:rsidRDefault="00923AF1" w:rsidP="00482089">
      <w:pPr>
        <w:spacing w:after="0" w:line="360" w:lineRule="auto"/>
        <w:rPr>
          <w:rFonts w:ascii="Times New Roman" w:hAnsi="Times New Roman"/>
          <w:sz w:val="24"/>
          <w:szCs w:val="24"/>
        </w:rPr>
      </w:pPr>
    </w:p>
    <w:tbl>
      <w:tblPr>
        <w:tblW w:w="0" w:type="auto"/>
        <w:tblLook w:val="00A0" w:firstRow="1" w:lastRow="0" w:firstColumn="1" w:lastColumn="0" w:noHBand="0" w:noVBand="0"/>
      </w:tblPr>
      <w:tblGrid>
        <w:gridCol w:w="4672"/>
        <w:gridCol w:w="4673"/>
      </w:tblGrid>
      <w:tr w:rsidR="00923AF1" w14:paraId="40A84BEA" w14:textId="77777777" w:rsidTr="00057037">
        <w:tc>
          <w:tcPr>
            <w:tcW w:w="4672" w:type="dxa"/>
          </w:tcPr>
          <w:p w14:paraId="40A84BE6" w14:textId="7836A177" w:rsidR="00923AF1" w:rsidRDefault="00CA7DDC">
            <w:pPr>
              <w:spacing w:after="0" w:line="360" w:lineRule="auto"/>
              <w:rPr>
                <w:rFonts w:ascii="Times New Roman" w:hAnsi="Times New Roman"/>
                <w:sz w:val="24"/>
                <w:szCs w:val="24"/>
              </w:rPr>
            </w:pPr>
            <w:r>
              <w:br w:type="page"/>
            </w:r>
            <w:r w:rsidR="00923AF1">
              <w:rPr>
                <w:rFonts w:ascii="Times New Roman" w:hAnsi="Times New Roman"/>
                <w:sz w:val="24"/>
                <w:szCs w:val="24"/>
              </w:rPr>
              <w:t>число.2018</w:t>
            </w:r>
          </w:p>
          <w:p w14:paraId="40A84BE7" w14:textId="77777777" w:rsidR="00923AF1" w:rsidRDefault="00923AF1">
            <w:pPr>
              <w:spacing w:after="0" w:line="360" w:lineRule="auto"/>
              <w:rPr>
                <w:rFonts w:ascii="Times New Roman" w:hAnsi="Times New Roman"/>
                <w:sz w:val="24"/>
                <w:szCs w:val="24"/>
              </w:rPr>
            </w:pPr>
            <w:r>
              <w:rPr>
                <w:rFonts w:ascii="Times New Roman" w:hAnsi="Times New Roman"/>
                <w:sz w:val="24"/>
                <w:szCs w:val="24"/>
              </w:rPr>
              <w:t>Исх.№</w:t>
            </w:r>
          </w:p>
        </w:tc>
        <w:tc>
          <w:tcPr>
            <w:tcW w:w="4673" w:type="dxa"/>
          </w:tcPr>
          <w:p w14:paraId="40A84BE8" w14:textId="77777777" w:rsidR="00923AF1" w:rsidRDefault="00923AF1">
            <w:pPr>
              <w:spacing w:after="0" w:line="360" w:lineRule="auto"/>
              <w:rPr>
                <w:rFonts w:ascii="Times New Roman" w:hAnsi="Times New Roman"/>
                <w:sz w:val="24"/>
                <w:szCs w:val="24"/>
              </w:rPr>
            </w:pPr>
            <w:r>
              <w:rPr>
                <w:rFonts w:ascii="Times New Roman" w:hAnsi="Times New Roman"/>
                <w:sz w:val="24"/>
                <w:szCs w:val="24"/>
              </w:rPr>
              <w:t>Генеральному директору некоммерческого фонда реструктуризации предприятий и развития финансовых институтов</w:t>
            </w:r>
          </w:p>
          <w:p w14:paraId="40A84BE9" w14:textId="77777777" w:rsidR="00923AF1" w:rsidRDefault="00923AF1">
            <w:pPr>
              <w:spacing w:after="0" w:line="360" w:lineRule="auto"/>
              <w:rPr>
                <w:rFonts w:ascii="Times New Roman" w:hAnsi="Times New Roman"/>
                <w:sz w:val="24"/>
                <w:szCs w:val="24"/>
              </w:rPr>
            </w:pPr>
            <w:r>
              <w:rPr>
                <w:rFonts w:ascii="Times New Roman" w:hAnsi="Times New Roman"/>
                <w:sz w:val="24"/>
                <w:szCs w:val="24"/>
              </w:rPr>
              <w:t>М.П. Королькову</w:t>
            </w:r>
          </w:p>
        </w:tc>
      </w:tr>
    </w:tbl>
    <w:p w14:paraId="40A84BEB" w14:textId="77777777" w:rsidR="00923AF1" w:rsidRDefault="00923AF1" w:rsidP="00057037">
      <w:pPr>
        <w:spacing w:after="0" w:line="360" w:lineRule="auto"/>
        <w:ind w:firstLine="709"/>
        <w:rPr>
          <w:rFonts w:ascii="Times New Roman" w:hAnsi="Times New Roman"/>
          <w:sz w:val="24"/>
          <w:szCs w:val="24"/>
        </w:rPr>
      </w:pPr>
    </w:p>
    <w:p w14:paraId="40A84BEC" w14:textId="77777777" w:rsidR="00923AF1" w:rsidRDefault="00923AF1" w:rsidP="00057037">
      <w:pPr>
        <w:spacing w:after="0" w:line="360" w:lineRule="auto"/>
        <w:ind w:firstLine="709"/>
        <w:rPr>
          <w:rFonts w:ascii="Times New Roman" w:hAnsi="Times New Roman"/>
          <w:sz w:val="24"/>
          <w:szCs w:val="24"/>
        </w:rPr>
      </w:pPr>
    </w:p>
    <w:p w14:paraId="40A84BED" w14:textId="77777777" w:rsidR="00923AF1" w:rsidRDefault="00923AF1" w:rsidP="00057037">
      <w:pPr>
        <w:spacing w:after="0" w:line="360" w:lineRule="auto"/>
        <w:ind w:firstLine="709"/>
        <w:rPr>
          <w:rFonts w:ascii="Times New Roman" w:hAnsi="Times New Roman"/>
          <w:sz w:val="24"/>
          <w:szCs w:val="24"/>
        </w:rPr>
      </w:pPr>
    </w:p>
    <w:p w14:paraId="40A84BEE" w14:textId="7A257CBA" w:rsidR="00923AF1" w:rsidRDefault="00923AF1" w:rsidP="00057037">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rPr>
        <w:t xml:space="preserve">Настоящим письмом подтверждаем, что (наименование </w:t>
      </w:r>
      <w:r w:rsidR="00482089">
        <w:rPr>
          <w:rFonts w:ascii="Times New Roman" w:hAnsi="Times New Roman"/>
          <w:sz w:val="24"/>
          <w:szCs w:val="24"/>
        </w:rPr>
        <w:t>вуза</w:t>
      </w:r>
      <w:r>
        <w:rPr>
          <w:rFonts w:ascii="Times New Roman" w:hAnsi="Times New Roman"/>
          <w:sz w:val="24"/>
          <w:szCs w:val="24"/>
        </w:rPr>
        <w:t>), расположенное по адресу: (адрес, включая индекс), обязуется согласовать окончательный план и график обучения с региональными ведомствами, являющимися исполнителями региональных программ повышения финансовой грамотности.</w:t>
      </w:r>
    </w:p>
    <w:p w14:paraId="40A84BEF" w14:textId="77777777" w:rsidR="00923AF1" w:rsidRDefault="00923AF1" w:rsidP="00057037">
      <w:pPr>
        <w:suppressAutoHyphens/>
        <w:spacing w:after="12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4111"/>
        <w:gridCol w:w="5234"/>
      </w:tblGrid>
      <w:tr w:rsidR="00923AF1" w14:paraId="40A84C01" w14:textId="77777777" w:rsidTr="00057037">
        <w:tc>
          <w:tcPr>
            <w:tcW w:w="4111" w:type="dxa"/>
          </w:tcPr>
          <w:p w14:paraId="40A84BF0" w14:textId="77777777"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Юридический и почтовый адрес:</w:t>
            </w:r>
          </w:p>
          <w:p w14:paraId="40A84BF1" w14:textId="77777777" w:rsidR="00923AF1" w:rsidRDefault="00923AF1">
            <w:pPr>
              <w:suppressAutoHyphens/>
              <w:spacing w:after="120" w:line="240" w:lineRule="auto"/>
              <w:jc w:val="both"/>
              <w:rPr>
                <w:rFonts w:ascii="Times New Roman" w:hAnsi="Times New Roman"/>
                <w:sz w:val="24"/>
                <w:szCs w:val="24"/>
              </w:rPr>
            </w:pPr>
          </w:p>
          <w:p w14:paraId="40A84BF2" w14:textId="77777777"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Лицензия:</w:t>
            </w:r>
          </w:p>
          <w:p w14:paraId="40A84BF3" w14:textId="77777777" w:rsidR="00923AF1" w:rsidRDefault="00923AF1">
            <w:pPr>
              <w:suppressAutoHyphens/>
              <w:spacing w:after="120" w:line="240" w:lineRule="auto"/>
              <w:jc w:val="both"/>
              <w:rPr>
                <w:rFonts w:ascii="Times New Roman" w:hAnsi="Times New Roman"/>
                <w:sz w:val="24"/>
                <w:szCs w:val="24"/>
              </w:rPr>
            </w:pPr>
          </w:p>
          <w:p w14:paraId="40A84BF4" w14:textId="77777777"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Свидетельство о государственной регистрации:</w:t>
            </w:r>
          </w:p>
          <w:p w14:paraId="40A84BF5" w14:textId="77777777" w:rsidR="00923AF1" w:rsidRDefault="00923AF1">
            <w:pPr>
              <w:suppressAutoHyphens/>
              <w:spacing w:after="120" w:line="240" w:lineRule="auto"/>
              <w:jc w:val="both"/>
              <w:rPr>
                <w:rFonts w:ascii="Times New Roman" w:hAnsi="Times New Roman"/>
                <w:sz w:val="24"/>
                <w:szCs w:val="24"/>
              </w:rPr>
            </w:pPr>
          </w:p>
          <w:p w14:paraId="40A84BF6" w14:textId="77777777" w:rsidR="00923AF1" w:rsidRDefault="00923AF1">
            <w:pPr>
              <w:suppressAutoHyphens/>
              <w:spacing w:after="120" w:line="240" w:lineRule="auto"/>
              <w:jc w:val="both"/>
              <w:rPr>
                <w:rFonts w:ascii="Times New Roman" w:hAnsi="Times New Roman"/>
                <w:sz w:val="24"/>
                <w:szCs w:val="24"/>
              </w:rPr>
            </w:pPr>
          </w:p>
          <w:p w14:paraId="40A84BF7" w14:textId="77777777" w:rsidR="00923AF1" w:rsidRDefault="00923AF1">
            <w:pPr>
              <w:suppressAutoHyphens/>
              <w:spacing w:after="120" w:line="240" w:lineRule="auto"/>
              <w:jc w:val="both"/>
              <w:rPr>
                <w:rFonts w:ascii="Times New Roman" w:hAnsi="Times New Roman"/>
                <w:sz w:val="24"/>
                <w:szCs w:val="24"/>
              </w:rPr>
            </w:pPr>
            <w:r>
              <w:rPr>
                <w:rFonts w:ascii="Times New Roman" w:hAnsi="Times New Roman"/>
                <w:sz w:val="24"/>
                <w:szCs w:val="24"/>
              </w:rPr>
              <w:t xml:space="preserve">Ректор (проректор)    </w:t>
            </w:r>
          </w:p>
        </w:tc>
        <w:tc>
          <w:tcPr>
            <w:tcW w:w="5234" w:type="dxa"/>
          </w:tcPr>
          <w:p w14:paraId="40A84BF8" w14:textId="77777777" w:rsidR="00923AF1" w:rsidRDefault="00923AF1">
            <w:pPr>
              <w:suppressAutoHyphens/>
              <w:spacing w:after="120" w:line="240" w:lineRule="auto"/>
              <w:jc w:val="center"/>
              <w:rPr>
                <w:rFonts w:ascii="Times New Roman" w:hAnsi="Times New Roman"/>
                <w:sz w:val="24"/>
                <w:szCs w:val="24"/>
              </w:rPr>
            </w:pPr>
          </w:p>
          <w:p w14:paraId="40A84BF9" w14:textId="77777777" w:rsidR="00923AF1" w:rsidRDefault="00923AF1">
            <w:pPr>
              <w:suppressAutoHyphens/>
              <w:spacing w:after="120" w:line="240" w:lineRule="auto"/>
              <w:jc w:val="center"/>
              <w:rPr>
                <w:rFonts w:ascii="Times New Roman" w:hAnsi="Times New Roman"/>
                <w:sz w:val="24"/>
                <w:szCs w:val="24"/>
              </w:rPr>
            </w:pPr>
          </w:p>
          <w:p w14:paraId="40A84BFA" w14:textId="77777777" w:rsidR="00923AF1" w:rsidRDefault="00923AF1">
            <w:pPr>
              <w:suppressAutoHyphens/>
              <w:spacing w:after="120" w:line="240" w:lineRule="auto"/>
              <w:jc w:val="center"/>
              <w:rPr>
                <w:rFonts w:ascii="Times New Roman" w:hAnsi="Times New Roman"/>
                <w:sz w:val="24"/>
                <w:szCs w:val="24"/>
              </w:rPr>
            </w:pPr>
          </w:p>
          <w:p w14:paraId="40A84BFB" w14:textId="77777777" w:rsidR="00923AF1" w:rsidRDefault="00923AF1">
            <w:pPr>
              <w:suppressAutoHyphens/>
              <w:spacing w:after="120" w:line="240" w:lineRule="auto"/>
              <w:jc w:val="center"/>
              <w:rPr>
                <w:rFonts w:ascii="Times New Roman" w:hAnsi="Times New Roman"/>
                <w:sz w:val="24"/>
                <w:szCs w:val="24"/>
              </w:rPr>
            </w:pPr>
          </w:p>
          <w:p w14:paraId="40A84BFC" w14:textId="77777777" w:rsidR="00923AF1" w:rsidRDefault="00923AF1">
            <w:pPr>
              <w:suppressAutoHyphens/>
              <w:spacing w:after="120" w:line="240" w:lineRule="auto"/>
              <w:jc w:val="center"/>
              <w:rPr>
                <w:rFonts w:ascii="Times New Roman" w:hAnsi="Times New Roman"/>
                <w:sz w:val="24"/>
                <w:szCs w:val="24"/>
              </w:rPr>
            </w:pPr>
          </w:p>
          <w:p w14:paraId="40A84BFD" w14:textId="77777777" w:rsidR="00923AF1" w:rsidRDefault="00923AF1">
            <w:pPr>
              <w:suppressAutoHyphens/>
              <w:spacing w:after="120" w:line="240" w:lineRule="auto"/>
              <w:jc w:val="center"/>
              <w:rPr>
                <w:rFonts w:ascii="Times New Roman" w:hAnsi="Times New Roman"/>
                <w:sz w:val="24"/>
                <w:szCs w:val="24"/>
              </w:rPr>
            </w:pPr>
          </w:p>
          <w:p w14:paraId="40A84BFE" w14:textId="77777777" w:rsidR="00923AF1" w:rsidRDefault="00923AF1">
            <w:pPr>
              <w:suppressAutoHyphens/>
              <w:spacing w:after="120" w:line="240" w:lineRule="auto"/>
              <w:jc w:val="center"/>
              <w:rPr>
                <w:rFonts w:ascii="Times New Roman" w:hAnsi="Times New Roman"/>
                <w:sz w:val="24"/>
                <w:szCs w:val="24"/>
              </w:rPr>
            </w:pPr>
          </w:p>
          <w:p w14:paraId="40A84BFF" w14:textId="77777777" w:rsidR="00923AF1" w:rsidRDefault="00923AF1">
            <w:pPr>
              <w:suppressAutoHyphens/>
              <w:spacing w:after="120" w:line="240" w:lineRule="auto"/>
              <w:jc w:val="center"/>
              <w:rPr>
                <w:rFonts w:ascii="Times New Roman" w:hAnsi="Times New Roman"/>
                <w:sz w:val="24"/>
                <w:szCs w:val="24"/>
              </w:rPr>
            </w:pPr>
          </w:p>
          <w:p w14:paraId="40A84C00" w14:textId="77777777" w:rsidR="00923AF1" w:rsidRDefault="00923AF1">
            <w:pPr>
              <w:suppressAutoHyphens/>
              <w:spacing w:after="120" w:line="240" w:lineRule="auto"/>
              <w:jc w:val="right"/>
              <w:rPr>
                <w:rFonts w:ascii="Times New Roman" w:hAnsi="Times New Roman"/>
                <w:sz w:val="24"/>
                <w:szCs w:val="24"/>
              </w:rPr>
            </w:pPr>
            <w:r>
              <w:rPr>
                <w:rFonts w:ascii="Times New Roman" w:hAnsi="Times New Roman"/>
                <w:sz w:val="24"/>
                <w:szCs w:val="24"/>
              </w:rPr>
              <w:t>ФИО, печать</w:t>
            </w:r>
          </w:p>
        </w:tc>
      </w:tr>
    </w:tbl>
    <w:p w14:paraId="40A84C0C" w14:textId="77777777" w:rsidR="00923AF1" w:rsidRDefault="00923AF1" w:rsidP="00057037"/>
    <w:p w14:paraId="40A84C31" w14:textId="7386A0E5" w:rsidR="00923AF1" w:rsidRPr="008A357A" w:rsidRDefault="005B7EFD" w:rsidP="008A357A">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Pr="008A357A">
        <w:rPr>
          <w:rFonts w:ascii="Times New Roman" w:eastAsia="HiddenHorzOCR" w:hAnsi="Times New Roman"/>
          <w:i/>
          <w:sz w:val="28"/>
          <w:szCs w:val="28"/>
        </w:rPr>
        <w:lastRenderedPageBreak/>
        <w:t>Приложение 8</w:t>
      </w:r>
    </w:p>
    <w:p w14:paraId="0ED76F13" w14:textId="61C0D87A" w:rsidR="008A357A" w:rsidRDefault="008A357A" w:rsidP="008A357A">
      <w:pPr>
        <w:autoSpaceDE w:val="0"/>
        <w:autoSpaceDN w:val="0"/>
        <w:adjustRightInd w:val="0"/>
        <w:spacing w:after="0" w:line="240" w:lineRule="auto"/>
        <w:ind w:firstLine="709"/>
        <w:jc w:val="center"/>
        <w:rPr>
          <w:rFonts w:ascii="Times New Roman" w:hAnsi="Times New Roman"/>
          <w:sz w:val="28"/>
          <w:szCs w:val="28"/>
        </w:rPr>
      </w:pPr>
    </w:p>
    <w:p w14:paraId="23DAA3E5" w14:textId="626420BA" w:rsidR="00B27350" w:rsidRPr="00B27350" w:rsidRDefault="00B27350" w:rsidP="00054013">
      <w:pPr>
        <w:tabs>
          <w:tab w:val="left" w:pos="2160"/>
        </w:tabs>
        <w:spacing w:after="120" w:line="480" w:lineRule="auto"/>
        <w:ind w:left="2160" w:hanging="2160"/>
        <w:jc w:val="center"/>
        <w:rPr>
          <w:rFonts w:ascii="Times New Roman" w:eastAsia="Times New Roman" w:hAnsi="Times New Roman"/>
          <w:b/>
          <w:bCs/>
          <w:smallCaps/>
          <w:sz w:val="28"/>
          <w:szCs w:val="20"/>
        </w:rPr>
      </w:pPr>
      <w:r w:rsidRPr="00B27350">
        <w:rPr>
          <w:rFonts w:ascii="Times New Roman" w:eastAsia="Times New Roman" w:hAnsi="Times New Roman"/>
          <w:b/>
          <w:bCs/>
          <w:smallCaps/>
          <w:sz w:val="28"/>
          <w:szCs w:val="20"/>
        </w:rPr>
        <w:t>Описание рабочего плана для выполнения задания</w:t>
      </w:r>
    </w:p>
    <w:p w14:paraId="15CE44F6" w14:textId="77777777" w:rsidR="00B27350" w:rsidRPr="00B27350" w:rsidRDefault="00B27350" w:rsidP="00B27350">
      <w:pPr>
        <w:pBdr>
          <w:bottom w:val="single" w:sz="8" w:space="1" w:color="auto"/>
        </w:pBdr>
        <w:spacing w:after="0" w:line="240" w:lineRule="auto"/>
        <w:jc w:val="right"/>
        <w:rPr>
          <w:rFonts w:ascii="Times New Roman" w:eastAsia="Times New Roman" w:hAnsi="Times New Roman"/>
          <w:sz w:val="24"/>
          <w:szCs w:val="20"/>
        </w:rPr>
      </w:pPr>
    </w:p>
    <w:p w14:paraId="253850C2" w14:textId="77777777" w:rsidR="00B27350" w:rsidRPr="00B27350" w:rsidRDefault="00B27350" w:rsidP="00B27350">
      <w:pPr>
        <w:spacing w:after="0" w:line="240" w:lineRule="auto"/>
        <w:jc w:val="both"/>
        <w:rPr>
          <w:rFonts w:ascii="Times New Roman" w:eastAsia="Times New Roman" w:hAnsi="Times New Roman"/>
          <w:sz w:val="24"/>
          <w:szCs w:val="20"/>
        </w:rPr>
      </w:pPr>
    </w:p>
    <w:p w14:paraId="7C7EEF93" w14:textId="77777777" w:rsidR="00B27350" w:rsidRPr="00B27350" w:rsidRDefault="00B27350" w:rsidP="00B27350">
      <w:pPr>
        <w:spacing w:after="0" w:line="240" w:lineRule="auto"/>
        <w:jc w:val="both"/>
        <w:rPr>
          <w:rFonts w:ascii="Times New Roman" w:eastAsia="Times New Roman" w:hAnsi="Times New Roman"/>
          <w:sz w:val="24"/>
          <w:szCs w:val="20"/>
        </w:rPr>
      </w:pPr>
    </w:p>
    <w:p w14:paraId="2CB9D716" w14:textId="77777777" w:rsidR="00B27350" w:rsidRPr="00B27350" w:rsidRDefault="00B27350" w:rsidP="00B27350">
      <w:pPr>
        <w:spacing w:after="0" w:line="240" w:lineRule="auto"/>
        <w:jc w:val="both"/>
        <w:rPr>
          <w:rFonts w:ascii="Times New Roman" w:eastAsia="Times New Roman" w:hAnsi="Times New Roman"/>
          <w:i/>
          <w:iCs/>
          <w:sz w:val="24"/>
          <w:szCs w:val="20"/>
        </w:rPr>
      </w:pPr>
      <w:r w:rsidRPr="00B27350">
        <w:rPr>
          <w:rFonts w:ascii="Times New Roman" w:eastAsia="Times New Roman" w:hAnsi="Times New Roman"/>
          <w:i/>
          <w:iCs/>
          <w:sz w:val="24"/>
          <w:szCs w:val="20"/>
        </w:rPr>
        <w:t>В этом разделе необходимо на 2-3 страницах описать рабочий план для выполнения задания. Вы должны предложить основные виды деятельности задания, их содержание и продолжительность, последовательность реализации и взаимосвязь, а также состав и дату представления отчета об обучении.</w:t>
      </w:r>
    </w:p>
    <w:p w14:paraId="707D240E" w14:textId="77777777" w:rsidR="00B27350" w:rsidRPr="00B27350" w:rsidRDefault="00B27350" w:rsidP="00B27350">
      <w:pPr>
        <w:spacing w:after="0" w:line="240" w:lineRule="auto"/>
        <w:jc w:val="both"/>
        <w:rPr>
          <w:rFonts w:ascii="Times New Roman" w:eastAsia="Times New Roman" w:hAnsi="Times New Roman"/>
          <w:i/>
          <w:iCs/>
          <w:sz w:val="24"/>
          <w:szCs w:val="20"/>
        </w:rPr>
      </w:pPr>
    </w:p>
    <w:p w14:paraId="0BDD2EB7" w14:textId="77777777" w:rsidR="00B27350" w:rsidRPr="00B27350" w:rsidRDefault="00B27350" w:rsidP="00B27350">
      <w:pPr>
        <w:tabs>
          <w:tab w:val="left" w:pos="-720"/>
          <w:tab w:val="left" w:pos="357"/>
        </w:tabs>
        <w:spacing w:after="0" w:line="240" w:lineRule="auto"/>
        <w:jc w:val="both"/>
        <w:rPr>
          <w:rFonts w:ascii="Times New Roman" w:eastAsia="Times New Roman" w:hAnsi="Times New Roman"/>
          <w:sz w:val="24"/>
          <w:szCs w:val="20"/>
        </w:rPr>
      </w:pPr>
    </w:p>
    <w:p w14:paraId="2E8ABBFA" w14:textId="2F19B9CC" w:rsidR="00054013" w:rsidRPr="008A357A" w:rsidRDefault="00091500" w:rsidP="00054013">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00054013" w:rsidRPr="008A357A">
        <w:rPr>
          <w:rFonts w:ascii="Times New Roman" w:eastAsia="HiddenHorzOCR" w:hAnsi="Times New Roman"/>
          <w:i/>
          <w:sz w:val="28"/>
          <w:szCs w:val="28"/>
        </w:rPr>
        <w:lastRenderedPageBreak/>
        <w:t xml:space="preserve">Приложение </w:t>
      </w:r>
      <w:r w:rsidR="00054013">
        <w:rPr>
          <w:rFonts w:ascii="Times New Roman" w:eastAsia="HiddenHorzOCR" w:hAnsi="Times New Roman"/>
          <w:i/>
          <w:sz w:val="28"/>
          <w:szCs w:val="28"/>
        </w:rPr>
        <w:t>9</w:t>
      </w:r>
    </w:p>
    <w:p w14:paraId="1B5A3B64" w14:textId="77777777" w:rsidR="00054013" w:rsidRDefault="00054013" w:rsidP="00054013">
      <w:pPr>
        <w:autoSpaceDE w:val="0"/>
        <w:autoSpaceDN w:val="0"/>
        <w:adjustRightInd w:val="0"/>
        <w:spacing w:after="0" w:line="240" w:lineRule="auto"/>
        <w:ind w:firstLine="709"/>
        <w:jc w:val="center"/>
        <w:rPr>
          <w:rFonts w:ascii="Times New Roman" w:hAnsi="Times New Roman"/>
          <w:sz w:val="28"/>
          <w:szCs w:val="28"/>
        </w:rPr>
      </w:pPr>
    </w:p>
    <w:p w14:paraId="6C6F52A3" w14:textId="61DBA520" w:rsidR="00054013" w:rsidRPr="008A357A" w:rsidRDefault="00054013" w:rsidP="00054013">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Pr="008A357A">
        <w:rPr>
          <w:rFonts w:ascii="Times New Roman" w:eastAsia="HiddenHorzOCR" w:hAnsi="Times New Roman"/>
          <w:i/>
          <w:sz w:val="28"/>
          <w:szCs w:val="28"/>
        </w:rPr>
        <w:lastRenderedPageBreak/>
        <w:t xml:space="preserve">Приложение </w:t>
      </w:r>
      <w:r>
        <w:rPr>
          <w:rFonts w:ascii="Times New Roman" w:eastAsia="HiddenHorzOCR" w:hAnsi="Times New Roman"/>
          <w:i/>
          <w:sz w:val="28"/>
          <w:szCs w:val="28"/>
        </w:rPr>
        <w:t>10</w:t>
      </w:r>
    </w:p>
    <w:p w14:paraId="05C21ACC" w14:textId="77777777" w:rsidR="00054013" w:rsidRDefault="00054013" w:rsidP="003513D3">
      <w:pPr>
        <w:autoSpaceDE w:val="0"/>
        <w:autoSpaceDN w:val="0"/>
        <w:adjustRightInd w:val="0"/>
        <w:spacing w:after="0" w:line="240" w:lineRule="auto"/>
        <w:ind w:firstLine="709"/>
        <w:rPr>
          <w:rFonts w:ascii="Times New Roman" w:hAnsi="Times New Roman"/>
          <w:sz w:val="28"/>
          <w:szCs w:val="28"/>
        </w:rPr>
      </w:pPr>
    </w:p>
    <w:p w14:paraId="6F1BC64D" w14:textId="2BD380DF" w:rsidR="004B0013" w:rsidRPr="004B0013" w:rsidRDefault="004B0013" w:rsidP="003513D3">
      <w:pPr>
        <w:spacing w:after="120" w:line="276" w:lineRule="auto"/>
        <w:ind w:left="1560"/>
        <w:rPr>
          <w:rFonts w:ascii="Times New Roman" w:eastAsia="Times New Roman" w:hAnsi="Times New Roman"/>
          <w:b/>
          <w:bCs/>
          <w:smallCaps/>
          <w:sz w:val="28"/>
          <w:szCs w:val="20"/>
        </w:rPr>
      </w:pPr>
      <w:r w:rsidRPr="004B0013">
        <w:rPr>
          <w:rFonts w:ascii="Times New Roman" w:eastAsia="Times New Roman" w:hAnsi="Times New Roman"/>
          <w:b/>
          <w:bCs/>
          <w:smallCaps/>
          <w:sz w:val="28"/>
          <w:szCs w:val="20"/>
        </w:rPr>
        <w:t xml:space="preserve">БИОГРАФИЧЕСКАЯ СПРАВКА (РЕЗЮМЕ) </w:t>
      </w:r>
      <w:r w:rsidR="003513D3">
        <w:rPr>
          <w:rFonts w:ascii="Times New Roman" w:eastAsia="Times New Roman" w:hAnsi="Times New Roman"/>
          <w:b/>
          <w:bCs/>
          <w:smallCaps/>
          <w:sz w:val="28"/>
          <w:szCs w:val="20"/>
        </w:rPr>
        <w:br/>
      </w:r>
      <w:r w:rsidRPr="004B0013">
        <w:rPr>
          <w:rFonts w:ascii="Times New Roman" w:eastAsia="Times New Roman" w:hAnsi="Times New Roman"/>
          <w:b/>
          <w:bCs/>
          <w:smallCaps/>
          <w:sz w:val="28"/>
          <w:szCs w:val="20"/>
        </w:rPr>
        <w:t>ДЛЯ ПРЕДЛАГАЕМЫХ СПЕЦИАЛИСТОВ</w:t>
      </w:r>
    </w:p>
    <w:p w14:paraId="17937BA0" w14:textId="77777777" w:rsidR="004B0013" w:rsidRPr="004B0013" w:rsidRDefault="004B0013" w:rsidP="004B0013">
      <w:pPr>
        <w:tabs>
          <w:tab w:val="left" w:pos="360"/>
          <w:tab w:val="right" w:pos="9000"/>
        </w:tabs>
        <w:spacing w:after="0" w:line="240" w:lineRule="auto"/>
        <w:rPr>
          <w:rFonts w:ascii="Times New Roman" w:eastAsia="Times New Roman" w:hAnsi="Times New Roman"/>
          <w:b/>
          <w:bCs/>
          <w:sz w:val="24"/>
          <w:szCs w:val="20"/>
        </w:rPr>
      </w:pPr>
      <w:r w:rsidRPr="004B0013">
        <w:rPr>
          <w:rFonts w:ascii="Times New Roman" w:eastAsia="Times New Roman" w:hAnsi="Times New Roman"/>
          <w:b/>
          <w:bCs/>
          <w:sz w:val="20"/>
          <w:szCs w:val="20"/>
        </w:rPr>
        <w:t>1.</w:t>
      </w:r>
      <w:r w:rsidRPr="004B0013">
        <w:rPr>
          <w:rFonts w:ascii="Times New Roman" w:eastAsia="Times New Roman" w:hAnsi="Times New Roman"/>
          <w:b/>
          <w:bCs/>
          <w:sz w:val="20"/>
          <w:szCs w:val="20"/>
        </w:rPr>
        <w:tab/>
        <w:t>Предлагаемая должность</w:t>
      </w:r>
      <w:r w:rsidRPr="004B0013">
        <w:rPr>
          <w:rFonts w:ascii="Times New Roman" w:eastAsia="Times New Roman" w:hAnsi="Times New Roman"/>
          <w:sz w:val="20"/>
          <w:szCs w:val="20"/>
        </w:rPr>
        <w:t xml:space="preserve">  [</w:t>
      </w:r>
      <w:r w:rsidRPr="004B0013">
        <w:rPr>
          <w:rFonts w:ascii="Times New Roman" w:eastAsia="Times New Roman" w:hAnsi="Times New Roman"/>
          <w:i/>
          <w:iCs/>
          <w:sz w:val="20"/>
          <w:szCs w:val="20"/>
        </w:rPr>
        <w:t>на должность может быть номинирован только один кандидат</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0FFA6226" w14:textId="77777777"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14:paraId="1394080D" w14:textId="77777777"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sz w:val="24"/>
          <w:szCs w:val="20"/>
          <w:u w:val="single"/>
        </w:rPr>
      </w:pPr>
      <w:r w:rsidRPr="004B0013">
        <w:rPr>
          <w:rFonts w:ascii="Times New Roman" w:eastAsia="Times New Roman" w:hAnsi="Times New Roman"/>
          <w:b/>
          <w:bCs/>
          <w:sz w:val="24"/>
          <w:szCs w:val="20"/>
        </w:rPr>
        <w:t>2.</w:t>
      </w:r>
      <w:r w:rsidRPr="004B0013">
        <w:rPr>
          <w:rFonts w:ascii="Times New Roman" w:eastAsia="Times New Roman" w:hAnsi="Times New Roman"/>
          <w:b/>
          <w:bCs/>
          <w:sz w:val="24"/>
          <w:szCs w:val="20"/>
        </w:rPr>
        <w:tab/>
        <w:t>Название вуза</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Вставить название вуза в котором работает сотрудник</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31058FB3" w14:textId="77777777"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sz w:val="24"/>
          <w:szCs w:val="20"/>
          <w:u w:val="single"/>
        </w:rPr>
      </w:pPr>
    </w:p>
    <w:p w14:paraId="3D66899D" w14:textId="77777777" w:rsidR="004B0013" w:rsidRPr="004B0013" w:rsidRDefault="004B0013" w:rsidP="004B0013">
      <w:pPr>
        <w:tabs>
          <w:tab w:val="right" w:pos="9000"/>
        </w:tabs>
        <w:spacing w:after="0" w:line="240" w:lineRule="auto"/>
        <w:ind w:left="360" w:hanging="360"/>
        <w:rPr>
          <w:rFonts w:ascii="Times New Roman" w:eastAsia="Times New Roman" w:hAnsi="Times New Roman"/>
          <w:sz w:val="24"/>
          <w:szCs w:val="20"/>
          <w:u w:val="single"/>
        </w:rPr>
      </w:pPr>
      <w:r w:rsidRPr="004B0013">
        <w:rPr>
          <w:rFonts w:ascii="Times New Roman" w:eastAsia="Times New Roman" w:hAnsi="Times New Roman"/>
          <w:b/>
          <w:bCs/>
          <w:sz w:val="24"/>
          <w:szCs w:val="20"/>
        </w:rPr>
        <w:tab/>
      </w:r>
      <w:r w:rsidRPr="004B0013">
        <w:rPr>
          <w:rFonts w:ascii="Times New Roman" w:eastAsia="Times New Roman" w:hAnsi="Times New Roman"/>
          <w:sz w:val="24"/>
          <w:szCs w:val="20"/>
          <w:u w:val="single"/>
        </w:rPr>
        <w:tab/>
      </w:r>
    </w:p>
    <w:p w14:paraId="21BA1FBB" w14:textId="77777777"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14:paraId="7C601EA6" w14:textId="77777777" w:rsidR="004B0013" w:rsidRPr="004B0013" w:rsidRDefault="004B0013" w:rsidP="004B0013">
      <w:pPr>
        <w:tabs>
          <w:tab w:val="left" w:pos="360"/>
          <w:tab w:val="right" w:pos="9000"/>
        </w:tabs>
        <w:spacing w:after="0" w:line="240" w:lineRule="auto"/>
        <w:rPr>
          <w:rFonts w:ascii="Times New Roman" w:eastAsia="Times New Roman" w:hAnsi="Times New Roman"/>
          <w:b/>
          <w:bCs/>
          <w:sz w:val="24"/>
          <w:szCs w:val="20"/>
        </w:rPr>
      </w:pPr>
      <w:r w:rsidRPr="004B0013">
        <w:rPr>
          <w:rFonts w:ascii="Times New Roman" w:eastAsia="Times New Roman" w:hAnsi="Times New Roman"/>
          <w:b/>
          <w:bCs/>
          <w:sz w:val="24"/>
          <w:szCs w:val="20"/>
        </w:rPr>
        <w:t>3.</w:t>
      </w:r>
      <w:r w:rsidRPr="004B0013">
        <w:rPr>
          <w:rFonts w:ascii="Times New Roman" w:eastAsia="Times New Roman" w:hAnsi="Times New Roman"/>
          <w:b/>
          <w:bCs/>
          <w:sz w:val="24"/>
          <w:szCs w:val="20"/>
        </w:rPr>
        <w:tab/>
        <w:t>Имя</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Вставить Ф.И.О. полностью</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0E84BEB8" w14:textId="77777777"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14:paraId="1595486D" w14:textId="77777777" w:rsidR="004B0013" w:rsidRPr="004B0013" w:rsidRDefault="004B0013" w:rsidP="004B0013">
      <w:pPr>
        <w:tabs>
          <w:tab w:val="left" w:pos="360"/>
          <w:tab w:val="left" w:pos="450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4.</w:t>
      </w:r>
      <w:r w:rsidRPr="004B0013">
        <w:rPr>
          <w:rFonts w:ascii="Times New Roman" w:eastAsia="Times New Roman" w:hAnsi="Times New Roman"/>
          <w:b/>
          <w:bCs/>
          <w:sz w:val="24"/>
          <w:szCs w:val="20"/>
        </w:rPr>
        <w:tab/>
        <w:t>Дата рождения</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t xml:space="preserve"> </w:t>
      </w:r>
      <w:r w:rsidRPr="004B0013">
        <w:rPr>
          <w:rFonts w:ascii="Times New Roman" w:eastAsia="Times New Roman" w:hAnsi="Times New Roman"/>
          <w:b/>
          <w:bCs/>
          <w:sz w:val="24"/>
          <w:szCs w:val="20"/>
        </w:rPr>
        <w:t>Гражданство</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1B083E30"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p>
    <w:p w14:paraId="264680F2" w14:textId="77777777"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bCs/>
          <w:sz w:val="24"/>
          <w:szCs w:val="20"/>
          <w:u w:val="single"/>
        </w:rPr>
      </w:pPr>
      <w:r w:rsidRPr="004B0013">
        <w:rPr>
          <w:rFonts w:ascii="Times New Roman" w:eastAsia="Times New Roman" w:hAnsi="Times New Roman"/>
          <w:b/>
          <w:sz w:val="24"/>
          <w:szCs w:val="20"/>
        </w:rPr>
        <w:t>5.</w:t>
      </w:r>
      <w:r w:rsidRPr="004B0013">
        <w:rPr>
          <w:rFonts w:ascii="Times New Roman" w:eastAsia="Times New Roman" w:hAnsi="Times New Roman"/>
          <w:b/>
          <w:sz w:val="24"/>
          <w:szCs w:val="20"/>
        </w:rPr>
        <w:tab/>
        <w:t>Образование</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Вставить ВУЗ</w:t>
      </w:r>
      <w:r w:rsidRPr="004B0013">
        <w:rPr>
          <w:rFonts w:ascii="Times New Roman" w:eastAsia="Times New Roman" w:hAnsi="Times New Roman"/>
          <w:i/>
          <w:sz w:val="20"/>
          <w:szCs w:val="20"/>
        </w:rPr>
        <w:t>/университет и другое специальное образование сотрудника, указывая названия институтов, полученные ученые степени и даты их получения</w:t>
      </w:r>
      <w:r w:rsidRPr="004B0013">
        <w:rPr>
          <w:rFonts w:ascii="Times New Roman" w:eastAsia="Times New Roman" w:hAnsi="Times New Roman"/>
          <w:sz w:val="20"/>
          <w:szCs w:val="20"/>
        </w:rPr>
        <w:t>]</w:t>
      </w:r>
      <w:r w:rsidRPr="004B0013">
        <w:rPr>
          <w:rFonts w:ascii="Times New Roman" w:eastAsia="Times New Roman" w:hAnsi="Times New Roman"/>
          <w:bCs/>
          <w:sz w:val="24"/>
          <w:szCs w:val="20"/>
        </w:rPr>
        <w:t xml:space="preserve">:  </w:t>
      </w:r>
      <w:r w:rsidRPr="004B0013">
        <w:rPr>
          <w:rFonts w:ascii="Times New Roman" w:eastAsia="Times New Roman" w:hAnsi="Times New Roman"/>
          <w:bCs/>
          <w:sz w:val="24"/>
          <w:szCs w:val="20"/>
          <w:u w:val="single"/>
        </w:rPr>
        <w:tab/>
      </w:r>
    </w:p>
    <w:p w14:paraId="79CD7EA8" w14:textId="77777777" w:rsidR="004B0013" w:rsidRPr="004B0013" w:rsidRDefault="004B0013" w:rsidP="004B0013">
      <w:pPr>
        <w:tabs>
          <w:tab w:val="right" w:pos="9000"/>
        </w:tabs>
        <w:spacing w:after="0" w:line="240" w:lineRule="auto"/>
        <w:rPr>
          <w:rFonts w:ascii="Times New Roman" w:eastAsia="Times New Roman" w:hAnsi="Times New Roman"/>
          <w:bCs/>
          <w:sz w:val="24"/>
          <w:szCs w:val="20"/>
          <w:u w:val="single"/>
        </w:rPr>
      </w:pPr>
    </w:p>
    <w:p w14:paraId="5B80DC74" w14:textId="77777777"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r w:rsidRPr="004B0013">
        <w:rPr>
          <w:rFonts w:ascii="Times New Roman" w:eastAsia="Times New Roman" w:hAnsi="Times New Roman"/>
          <w:sz w:val="24"/>
          <w:szCs w:val="20"/>
          <w:u w:val="single"/>
        </w:rPr>
        <w:tab/>
      </w:r>
    </w:p>
    <w:p w14:paraId="79963DDB"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p>
    <w:p w14:paraId="13CFF418" w14:textId="77777777" w:rsidR="004B0013" w:rsidRPr="004B0013" w:rsidRDefault="004B0013" w:rsidP="004B0013">
      <w:pPr>
        <w:tabs>
          <w:tab w:val="left" w:pos="36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6.</w:t>
      </w:r>
      <w:r w:rsidRPr="004B0013">
        <w:rPr>
          <w:rFonts w:ascii="Times New Roman" w:eastAsia="Times New Roman" w:hAnsi="Times New Roman"/>
          <w:b/>
          <w:bCs/>
          <w:sz w:val="24"/>
          <w:szCs w:val="20"/>
        </w:rPr>
        <w:tab/>
        <w:t>Членство в профессиональных ассоциациях</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2BD4082C" w14:textId="77777777"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p>
    <w:p w14:paraId="004A5675"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14:paraId="3EE36B25"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p>
    <w:p w14:paraId="35923D77" w14:textId="77777777" w:rsidR="004B0013" w:rsidRPr="004B0013" w:rsidRDefault="004B0013" w:rsidP="004B0013">
      <w:pPr>
        <w:tabs>
          <w:tab w:val="left" w:pos="360"/>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b/>
          <w:bCs/>
          <w:sz w:val="24"/>
          <w:szCs w:val="20"/>
        </w:rPr>
        <w:t>7.</w:t>
      </w:r>
      <w:r w:rsidRPr="004B0013">
        <w:rPr>
          <w:rFonts w:ascii="Times New Roman" w:eastAsia="Times New Roman" w:hAnsi="Times New Roman"/>
          <w:b/>
          <w:bCs/>
          <w:sz w:val="24"/>
          <w:szCs w:val="20"/>
        </w:rPr>
        <w:tab/>
        <w:t>Прочее обучение</w:t>
      </w:r>
      <w:r w:rsidRPr="004B0013">
        <w:rPr>
          <w:rFonts w:ascii="Times New Roman" w:eastAsia="Times New Roman" w:hAnsi="Times New Roman"/>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iCs/>
          <w:sz w:val="20"/>
          <w:szCs w:val="20"/>
        </w:rPr>
        <w:t>Указать значимое обучение с момента получения степеней в пункте</w:t>
      </w:r>
      <w:r w:rsidRPr="004B0013">
        <w:rPr>
          <w:rFonts w:ascii="Times New Roman" w:eastAsia="Times New Roman" w:hAnsi="Times New Roman"/>
          <w:i/>
          <w:sz w:val="20"/>
          <w:szCs w:val="20"/>
        </w:rPr>
        <w:t xml:space="preserve"> 5 - Образование</w:t>
      </w:r>
      <w:r w:rsidRPr="004B0013">
        <w:rPr>
          <w:rFonts w:ascii="Times New Roman" w:eastAsia="Times New Roman" w:hAnsi="Times New Roman"/>
          <w:sz w:val="20"/>
          <w:szCs w:val="20"/>
        </w:rPr>
        <w:t>]</w:t>
      </w:r>
      <w:r w:rsidRPr="004B0013">
        <w:rPr>
          <w:rFonts w:ascii="Times New Roman" w:eastAsia="Times New Roman" w:hAnsi="Times New Roman"/>
          <w:sz w:val="24"/>
          <w:szCs w:val="20"/>
        </w:rPr>
        <w:t xml:space="preserve">:  </w:t>
      </w:r>
      <w:r w:rsidRPr="004B0013">
        <w:rPr>
          <w:rFonts w:ascii="Times New Roman" w:eastAsia="Times New Roman" w:hAnsi="Times New Roman"/>
          <w:sz w:val="24"/>
          <w:szCs w:val="20"/>
          <w:u w:val="single"/>
        </w:rPr>
        <w:tab/>
      </w:r>
    </w:p>
    <w:p w14:paraId="464CC9FC" w14:textId="77777777" w:rsidR="004B0013" w:rsidRPr="004B0013" w:rsidRDefault="004B0013" w:rsidP="004B0013">
      <w:pPr>
        <w:tabs>
          <w:tab w:val="right" w:pos="9000"/>
        </w:tabs>
        <w:spacing w:after="0" w:line="240" w:lineRule="auto"/>
        <w:rPr>
          <w:rFonts w:ascii="Times New Roman" w:eastAsia="Times New Roman" w:hAnsi="Times New Roman"/>
          <w:sz w:val="24"/>
          <w:szCs w:val="20"/>
          <w:u w:val="single"/>
        </w:rPr>
      </w:pPr>
    </w:p>
    <w:p w14:paraId="0AED9487"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14:paraId="5767B990"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p>
    <w:p w14:paraId="41469DD5"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r w:rsidRPr="004B0013">
        <w:rPr>
          <w:rFonts w:ascii="Times New Roman" w:eastAsia="Times New Roman" w:hAnsi="Times New Roman"/>
          <w:sz w:val="24"/>
          <w:szCs w:val="20"/>
          <w:u w:val="single"/>
        </w:rPr>
        <w:tab/>
      </w:r>
    </w:p>
    <w:p w14:paraId="4D21CA05" w14:textId="77777777" w:rsidR="004B0013" w:rsidRPr="004B0013" w:rsidRDefault="004B0013" w:rsidP="004B0013">
      <w:pPr>
        <w:tabs>
          <w:tab w:val="right" w:pos="9000"/>
        </w:tabs>
        <w:spacing w:after="0" w:line="240" w:lineRule="auto"/>
        <w:rPr>
          <w:rFonts w:ascii="Times New Roman" w:eastAsia="Times New Roman" w:hAnsi="Times New Roman"/>
          <w:sz w:val="24"/>
          <w:szCs w:val="24"/>
          <w:lang w:eastAsia="it-IT"/>
        </w:rPr>
      </w:pPr>
    </w:p>
    <w:p w14:paraId="24501343" w14:textId="77777777" w:rsidR="004B0013" w:rsidRPr="004B0013" w:rsidRDefault="004B0013" w:rsidP="004B0013">
      <w:pPr>
        <w:tabs>
          <w:tab w:val="left" w:pos="360"/>
          <w:tab w:val="right" w:pos="9000"/>
        </w:tabs>
        <w:spacing w:after="0" w:line="240" w:lineRule="auto"/>
        <w:ind w:left="360" w:hanging="360"/>
        <w:jc w:val="both"/>
        <w:rPr>
          <w:rFonts w:ascii="Times New Roman" w:eastAsia="Times New Roman" w:hAnsi="Times New Roman"/>
          <w:bCs/>
          <w:sz w:val="24"/>
          <w:szCs w:val="20"/>
        </w:rPr>
      </w:pPr>
      <w:r w:rsidRPr="004B0013">
        <w:rPr>
          <w:rFonts w:ascii="Times New Roman" w:eastAsia="Times New Roman" w:hAnsi="Times New Roman"/>
          <w:b/>
          <w:sz w:val="24"/>
          <w:szCs w:val="20"/>
        </w:rPr>
        <w:t>8.</w:t>
      </w:r>
      <w:r w:rsidRPr="004B0013">
        <w:rPr>
          <w:rFonts w:ascii="Times New Roman" w:eastAsia="Times New Roman" w:hAnsi="Times New Roman"/>
          <w:b/>
          <w:sz w:val="24"/>
          <w:szCs w:val="20"/>
        </w:rPr>
        <w:tab/>
        <w:t>Знание Языков</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sz w:val="20"/>
          <w:szCs w:val="20"/>
        </w:rPr>
        <w:t>Для каждого из языков укажите степень владения: хорошо, удовлетворительно или плохо по категориям говорю, читаю, пишу</w:t>
      </w:r>
      <w:r w:rsidRPr="004B0013">
        <w:rPr>
          <w:rFonts w:ascii="Times New Roman" w:eastAsia="Times New Roman" w:hAnsi="Times New Roman"/>
          <w:sz w:val="20"/>
          <w:szCs w:val="20"/>
        </w:rPr>
        <w:t>]</w:t>
      </w:r>
      <w:r w:rsidRPr="004B0013">
        <w:rPr>
          <w:rFonts w:ascii="Times New Roman" w:eastAsia="Times New Roman" w:hAnsi="Times New Roman"/>
          <w:bCs/>
          <w:sz w:val="24"/>
          <w:szCs w:val="20"/>
        </w:rPr>
        <w:t xml:space="preserve">:  </w:t>
      </w:r>
      <w:r w:rsidRPr="004B0013">
        <w:rPr>
          <w:rFonts w:ascii="Times New Roman" w:eastAsia="Times New Roman" w:hAnsi="Times New Roman"/>
          <w:bCs/>
          <w:sz w:val="24"/>
          <w:szCs w:val="20"/>
          <w:u w:val="single"/>
        </w:rPr>
        <w:tab/>
      </w:r>
    </w:p>
    <w:p w14:paraId="2EFFA4F8" w14:textId="77777777" w:rsidR="004B0013" w:rsidRPr="004B0013" w:rsidRDefault="004B0013" w:rsidP="004B0013">
      <w:pPr>
        <w:tabs>
          <w:tab w:val="left" w:pos="360"/>
          <w:tab w:val="right" w:pos="8640"/>
        </w:tabs>
        <w:spacing w:after="0" w:line="240" w:lineRule="auto"/>
        <w:rPr>
          <w:rFonts w:ascii="Times New Roman" w:eastAsia="Times New Roman" w:hAnsi="Times New Roman"/>
          <w:sz w:val="20"/>
          <w:szCs w:val="24"/>
        </w:rPr>
      </w:pPr>
    </w:p>
    <w:p w14:paraId="20687757" w14:textId="77777777" w:rsidR="004B0013" w:rsidRPr="004B0013" w:rsidRDefault="004B0013" w:rsidP="004B0013">
      <w:pPr>
        <w:tabs>
          <w:tab w:val="right" w:pos="9000"/>
        </w:tabs>
        <w:spacing w:after="0" w:line="240" w:lineRule="auto"/>
        <w:jc w:val="both"/>
        <w:rPr>
          <w:rFonts w:ascii="Times New Roman" w:eastAsia="Times New Roman" w:hAnsi="Times New Roman"/>
          <w:sz w:val="24"/>
          <w:szCs w:val="20"/>
        </w:rPr>
      </w:pPr>
      <w:r w:rsidRPr="004B0013">
        <w:rPr>
          <w:rFonts w:ascii="Times New Roman" w:eastAsia="Times New Roman" w:hAnsi="Times New Roman"/>
          <w:sz w:val="24"/>
          <w:szCs w:val="20"/>
          <w:u w:val="single"/>
        </w:rPr>
        <w:tab/>
      </w:r>
    </w:p>
    <w:p w14:paraId="62B715C0" w14:textId="77777777" w:rsidR="004B0013" w:rsidRPr="004B0013" w:rsidRDefault="004B0013" w:rsidP="004B0013">
      <w:pPr>
        <w:tabs>
          <w:tab w:val="right" w:pos="9000"/>
        </w:tabs>
        <w:spacing w:after="0" w:line="240" w:lineRule="auto"/>
        <w:rPr>
          <w:rFonts w:ascii="Times New Roman" w:eastAsia="Times New Roman" w:hAnsi="Times New Roman"/>
          <w:sz w:val="24"/>
          <w:szCs w:val="20"/>
        </w:rPr>
      </w:pPr>
    </w:p>
    <w:p w14:paraId="24CA5C17" w14:textId="77777777" w:rsidR="004B0013" w:rsidRPr="004B0013" w:rsidRDefault="004B0013" w:rsidP="004B0013">
      <w:pPr>
        <w:tabs>
          <w:tab w:val="left" w:pos="360"/>
          <w:tab w:val="right" w:pos="9000"/>
        </w:tabs>
        <w:spacing w:after="0" w:line="240" w:lineRule="auto"/>
        <w:ind w:left="360" w:hanging="360"/>
        <w:rPr>
          <w:rFonts w:ascii="Times New Roman" w:eastAsia="Times New Roman" w:hAnsi="Times New Roman"/>
          <w:i/>
          <w:sz w:val="20"/>
          <w:szCs w:val="20"/>
        </w:rPr>
      </w:pPr>
      <w:r w:rsidRPr="004B0013">
        <w:rPr>
          <w:rFonts w:ascii="Times New Roman" w:eastAsia="Times New Roman" w:hAnsi="Times New Roman"/>
          <w:b/>
          <w:sz w:val="24"/>
          <w:szCs w:val="20"/>
        </w:rPr>
        <w:t>9.</w:t>
      </w:r>
      <w:r w:rsidRPr="004B0013">
        <w:rPr>
          <w:rFonts w:ascii="Times New Roman" w:eastAsia="Times New Roman" w:hAnsi="Times New Roman"/>
          <w:b/>
          <w:sz w:val="24"/>
          <w:szCs w:val="20"/>
        </w:rPr>
        <w:tab/>
        <w:t>Сведения о трудовой деятельности</w:t>
      </w:r>
      <w:r w:rsidRPr="004B0013">
        <w:rPr>
          <w:rFonts w:ascii="Times New Roman" w:eastAsia="Times New Roman" w:hAnsi="Times New Roman"/>
          <w:bCs/>
          <w:sz w:val="24"/>
          <w:szCs w:val="20"/>
        </w:rPr>
        <w:t xml:space="preserve">  </w:t>
      </w:r>
      <w:r w:rsidRPr="004B0013">
        <w:rPr>
          <w:rFonts w:ascii="Times New Roman" w:eastAsia="Times New Roman" w:hAnsi="Times New Roman"/>
          <w:sz w:val="20"/>
          <w:szCs w:val="20"/>
        </w:rPr>
        <w:t>[</w:t>
      </w:r>
      <w:r w:rsidRPr="004B0013">
        <w:rPr>
          <w:rFonts w:ascii="Times New Roman" w:eastAsia="Times New Roman" w:hAnsi="Times New Roman"/>
          <w:i/>
          <w:sz w:val="20"/>
          <w:szCs w:val="20"/>
        </w:rPr>
        <w:t>Начиная с должности, занимаемой в настоящее время, перечислите в обратном порядке все должности, которые занимал сотрудник, с момента окончания ВУЗа,  указывая (см. ниже приведенный формат):даты пребывания в должности ,название нанимавшей организации, занимаемую должность.</w:t>
      </w:r>
      <w:r w:rsidRPr="004B0013">
        <w:rPr>
          <w:rFonts w:ascii="Times New Roman" w:eastAsia="Times New Roman" w:hAnsi="Times New Roman"/>
          <w:sz w:val="20"/>
          <w:szCs w:val="20"/>
        </w:rPr>
        <w:t>]:</w:t>
      </w:r>
    </w:p>
    <w:p w14:paraId="023BA312" w14:textId="77777777" w:rsidR="004B0013" w:rsidRPr="004B0013" w:rsidRDefault="004B0013" w:rsidP="004B0013">
      <w:pPr>
        <w:tabs>
          <w:tab w:val="left" w:pos="360"/>
          <w:tab w:val="right" w:pos="2160"/>
          <w:tab w:val="right" w:pos="3780"/>
          <w:tab w:val="right" w:leader="dot" w:pos="8640"/>
        </w:tabs>
        <w:spacing w:after="0" w:line="240" w:lineRule="auto"/>
        <w:rPr>
          <w:rFonts w:ascii="Times New Roman" w:eastAsia="Times New Roman" w:hAnsi="Times New Roman"/>
          <w:sz w:val="20"/>
          <w:szCs w:val="24"/>
        </w:rPr>
      </w:pPr>
    </w:p>
    <w:p w14:paraId="44EB8C4E" w14:textId="77777777" w:rsidR="004B0013" w:rsidRPr="004B0013" w:rsidRDefault="004B0013" w:rsidP="004B0013">
      <w:pPr>
        <w:tabs>
          <w:tab w:val="left" w:pos="360"/>
          <w:tab w:val="right" w:pos="3060"/>
          <w:tab w:val="right" w:pos="4320"/>
          <w:tab w:val="right" w:leader="dot" w:pos="8640"/>
        </w:tabs>
        <w:spacing w:after="0" w:line="240" w:lineRule="auto"/>
        <w:rPr>
          <w:rFonts w:ascii="Times New Roman" w:eastAsia="Times New Roman" w:hAnsi="Times New Roman"/>
          <w:sz w:val="20"/>
          <w:szCs w:val="24"/>
        </w:rPr>
      </w:pPr>
      <w:r w:rsidRPr="004B0013">
        <w:rPr>
          <w:rFonts w:ascii="Times New Roman" w:eastAsia="Times New Roman" w:hAnsi="Times New Roman"/>
          <w:sz w:val="20"/>
          <w:szCs w:val="24"/>
        </w:rPr>
        <w:t>С  [</w:t>
      </w:r>
      <w:r w:rsidRPr="004B0013">
        <w:rPr>
          <w:rFonts w:ascii="Times New Roman" w:eastAsia="Times New Roman" w:hAnsi="Times New Roman"/>
          <w:i/>
          <w:iCs/>
          <w:sz w:val="20"/>
          <w:szCs w:val="24"/>
        </w:rPr>
        <w:t>Год</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r w:rsidRPr="004B0013">
        <w:rPr>
          <w:rFonts w:ascii="Times New Roman" w:eastAsia="Times New Roman" w:hAnsi="Times New Roman"/>
          <w:sz w:val="20"/>
          <w:szCs w:val="24"/>
        </w:rPr>
        <w:t xml:space="preserve"> До  [</w:t>
      </w:r>
      <w:r w:rsidRPr="004B0013">
        <w:rPr>
          <w:rFonts w:ascii="Times New Roman" w:eastAsia="Times New Roman" w:hAnsi="Times New Roman"/>
          <w:i/>
          <w:iCs/>
          <w:sz w:val="20"/>
          <w:szCs w:val="24"/>
        </w:rPr>
        <w:t>Год</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p>
    <w:p w14:paraId="1B7270F8" w14:textId="77777777" w:rsidR="004B0013" w:rsidRPr="004B0013" w:rsidRDefault="004B0013" w:rsidP="004B0013">
      <w:pPr>
        <w:tabs>
          <w:tab w:val="right" w:pos="4320"/>
        </w:tabs>
        <w:spacing w:before="120" w:after="0" w:line="240" w:lineRule="auto"/>
        <w:jc w:val="both"/>
        <w:rPr>
          <w:rFonts w:ascii="Times New Roman" w:eastAsia="Times New Roman" w:hAnsi="Times New Roman"/>
          <w:sz w:val="24"/>
          <w:szCs w:val="20"/>
        </w:rPr>
      </w:pPr>
      <w:r w:rsidRPr="004B0013">
        <w:rPr>
          <w:rFonts w:ascii="Times New Roman" w:eastAsia="Times New Roman" w:hAnsi="Times New Roman"/>
          <w:sz w:val="24"/>
          <w:szCs w:val="20"/>
        </w:rPr>
        <w:t xml:space="preserve">Работодатель:  </w:t>
      </w:r>
      <w:r w:rsidRPr="004B0013">
        <w:rPr>
          <w:rFonts w:ascii="Times New Roman" w:eastAsia="Times New Roman" w:hAnsi="Times New Roman"/>
          <w:sz w:val="24"/>
          <w:szCs w:val="20"/>
          <w:u w:val="single"/>
        </w:rPr>
        <w:tab/>
      </w:r>
    </w:p>
    <w:p w14:paraId="1064A267" w14:textId="77777777" w:rsidR="004B0013" w:rsidRPr="004B0013" w:rsidRDefault="004B0013" w:rsidP="004B0013">
      <w:pPr>
        <w:tabs>
          <w:tab w:val="left" w:pos="360"/>
          <w:tab w:val="right" w:pos="4320"/>
          <w:tab w:val="right" w:leader="dot" w:pos="8640"/>
        </w:tabs>
        <w:spacing w:before="120" w:after="0" w:line="240" w:lineRule="auto"/>
        <w:rPr>
          <w:rFonts w:ascii="Times New Roman" w:eastAsia="Times New Roman" w:hAnsi="Times New Roman"/>
          <w:sz w:val="20"/>
          <w:szCs w:val="24"/>
          <w:u w:val="single"/>
        </w:rPr>
      </w:pPr>
      <w:r w:rsidRPr="004B0013">
        <w:rPr>
          <w:rFonts w:ascii="Times New Roman" w:eastAsia="Times New Roman" w:hAnsi="Times New Roman"/>
          <w:sz w:val="24"/>
          <w:szCs w:val="24"/>
        </w:rPr>
        <w:t>Занимаемая  должность</w:t>
      </w:r>
      <w:r w:rsidRPr="004B0013">
        <w:rPr>
          <w:rFonts w:ascii="Times New Roman" w:eastAsia="Times New Roman" w:hAnsi="Times New Roman"/>
          <w:sz w:val="20"/>
          <w:szCs w:val="24"/>
        </w:rPr>
        <w:t xml:space="preserve">:  </w:t>
      </w:r>
      <w:r w:rsidRPr="004B0013">
        <w:rPr>
          <w:rFonts w:ascii="Times New Roman" w:eastAsia="Times New Roman" w:hAnsi="Times New Roman"/>
          <w:sz w:val="20"/>
          <w:szCs w:val="24"/>
          <w:u w:val="single"/>
        </w:rPr>
        <w:tab/>
      </w:r>
    </w:p>
    <w:p w14:paraId="3E3DBCC7" w14:textId="70975468" w:rsidR="00927EB9" w:rsidRDefault="00927EB9" w:rsidP="00C16548">
      <w:pPr>
        <w:autoSpaceDE w:val="0"/>
        <w:autoSpaceDN w:val="0"/>
        <w:adjustRightInd w:val="0"/>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1"/>
      </w:tblGrid>
      <w:tr w:rsidR="00C16548" w:rsidRPr="00C16548" w14:paraId="139761F3" w14:textId="77777777" w:rsidTr="0096067F">
        <w:tc>
          <w:tcPr>
            <w:tcW w:w="3168" w:type="dxa"/>
          </w:tcPr>
          <w:p w14:paraId="79310553" w14:textId="77777777" w:rsidR="00C16548" w:rsidRPr="00C16548" w:rsidRDefault="00C16548" w:rsidP="00C16548">
            <w:pPr>
              <w:keepNext/>
              <w:tabs>
                <w:tab w:val="left" w:pos="360"/>
                <w:tab w:val="right" w:pos="8640"/>
              </w:tabs>
              <w:spacing w:before="120" w:after="0" w:line="240" w:lineRule="auto"/>
              <w:rPr>
                <w:rFonts w:ascii="Times New Roman" w:eastAsia="Times New Roman" w:hAnsi="Times New Roman"/>
                <w:b/>
                <w:bCs/>
                <w:sz w:val="24"/>
                <w:szCs w:val="24"/>
              </w:rPr>
            </w:pPr>
            <w:r w:rsidRPr="00C16548">
              <w:rPr>
                <w:rFonts w:ascii="Times New Roman" w:eastAsia="Times New Roman" w:hAnsi="Times New Roman"/>
                <w:sz w:val="20"/>
                <w:szCs w:val="24"/>
              </w:rPr>
              <w:lastRenderedPageBreak/>
              <w:br w:type="page"/>
            </w:r>
            <w:r w:rsidRPr="00C16548">
              <w:rPr>
                <w:rFonts w:ascii="Times New Roman" w:eastAsia="Times New Roman" w:hAnsi="Times New Roman"/>
                <w:b/>
                <w:bCs/>
                <w:sz w:val="24"/>
                <w:szCs w:val="24"/>
              </w:rPr>
              <w:t>10.</w:t>
            </w:r>
            <w:r w:rsidRPr="00C16548">
              <w:rPr>
                <w:rFonts w:ascii="Times New Roman" w:eastAsia="Times New Roman" w:hAnsi="Times New Roman"/>
                <w:b/>
                <w:bCs/>
                <w:sz w:val="24"/>
                <w:szCs w:val="24"/>
              </w:rPr>
              <w:tab/>
              <w:t>Подробное описание поставленных задач</w:t>
            </w:r>
          </w:p>
          <w:p w14:paraId="68A63F54" w14:textId="77777777" w:rsidR="00C16548" w:rsidRPr="00C16548" w:rsidRDefault="00C16548" w:rsidP="00C16548">
            <w:pPr>
              <w:tabs>
                <w:tab w:val="left" w:pos="360"/>
                <w:tab w:val="right" w:pos="8640"/>
              </w:tabs>
              <w:spacing w:after="0" w:line="240" w:lineRule="auto"/>
              <w:ind w:left="360"/>
              <w:rPr>
                <w:rFonts w:ascii="Times New Roman" w:eastAsia="Times New Roman" w:hAnsi="Times New Roman"/>
                <w:sz w:val="20"/>
                <w:szCs w:val="24"/>
              </w:rPr>
            </w:pPr>
          </w:p>
          <w:p w14:paraId="4CD87539" w14:textId="77777777" w:rsidR="00C16548" w:rsidRPr="00C16548" w:rsidRDefault="00C16548" w:rsidP="00C16548">
            <w:pPr>
              <w:tabs>
                <w:tab w:val="left" w:pos="360"/>
                <w:tab w:val="right" w:pos="8640"/>
              </w:tabs>
              <w:spacing w:after="0" w:line="240" w:lineRule="auto"/>
              <w:ind w:left="360"/>
              <w:rPr>
                <w:rFonts w:ascii="Times New Roman" w:eastAsia="Times New Roman" w:hAnsi="Times New Roman"/>
                <w:sz w:val="20"/>
                <w:szCs w:val="24"/>
              </w:rPr>
            </w:pPr>
          </w:p>
          <w:p w14:paraId="2715E147" w14:textId="77777777" w:rsidR="00C16548" w:rsidRPr="00C16548" w:rsidRDefault="00C16548" w:rsidP="00C16548">
            <w:pPr>
              <w:tabs>
                <w:tab w:val="left" w:pos="360"/>
                <w:tab w:val="right" w:pos="8640"/>
              </w:tabs>
              <w:spacing w:after="0" w:line="240" w:lineRule="auto"/>
              <w:ind w:left="397"/>
              <w:rPr>
                <w:rFonts w:ascii="Times New Roman" w:eastAsia="Times New Roman" w:hAnsi="Times New Roman"/>
                <w:sz w:val="20"/>
                <w:szCs w:val="24"/>
              </w:rPr>
            </w:pPr>
            <w:r w:rsidRPr="00C16548">
              <w:rPr>
                <w:rFonts w:ascii="Times New Roman" w:eastAsia="Times New Roman" w:hAnsi="Times New Roman"/>
                <w:sz w:val="20"/>
                <w:szCs w:val="24"/>
              </w:rPr>
              <w:t>[</w:t>
            </w:r>
            <w:r w:rsidRPr="00C16548">
              <w:rPr>
                <w:rFonts w:ascii="Times New Roman" w:eastAsia="Times New Roman" w:hAnsi="Times New Roman"/>
                <w:i/>
                <w:iCs/>
                <w:sz w:val="20"/>
                <w:szCs w:val="24"/>
              </w:rPr>
              <w:t>Перечислить все задачи, которые будут выполняться в рамках данного задания, см. раздел 3</w:t>
            </w:r>
            <w:r w:rsidRPr="00C16548">
              <w:rPr>
                <w:rFonts w:ascii="Times New Roman" w:eastAsia="Times New Roman" w:hAnsi="Times New Roman"/>
                <w:sz w:val="20"/>
                <w:szCs w:val="24"/>
              </w:rPr>
              <w:t>]</w:t>
            </w:r>
          </w:p>
        </w:tc>
        <w:tc>
          <w:tcPr>
            <w:tcW w:w="6121" w:type="dxa"/>
          </w:tcPr>
          <w:p w14:paraId="0D7024E8" w14:textId="77777777" w:rsidR="00C16548" w:rsidRPr="00C16548" w:rsidRDefault="00C16548" w:rsidP="00C16548">
            <w:pPr>
              <w:tabs>
                <w:tab w:val="left" w:pos="357"/>
                <w:tab w:val="right" w:pos="9000"/>
              </w:tabs>
              <w:spacing w:before="120" w:after="0" w:line="240" w:lineRule="auto"/>
              <w:ind w:left="357" w:hanging="357"/>
              <w:rPr>
                <w:rFonts w:ascii="Times New Roman" w:eastAsia="Times New Roman" w:hAnsi="Times New Roman"/>
                <w:b/>
                <w:bCs/>
                <w:sz w:val="24"/>
                <w:szCs w:val="20"/>
              </w:rPr>
            </w:pPr>
            <w:r w:rsidRPr="00C16548">
              <w:rPr>
                <w:rFonts w:ascii="Times New Roman" w:eastAsia="Times New Roman" w:hAnsi="Times New Roman"/>
                <w:b/>
                <w:bCs/>
                <w:sz w:val="24"/>
                <w:szCs w:val="20"/>
              </w:rPr>
              <w:t>11.</w:t>
            </w:r>
            <w:r w:rsidRPr="00C16548">
              <w:rPr>
                <w:rFonts w:ascii="Times New Roman" w:eastAsia="Times New Roman" w:hAnsi="Times New Roman"/>
                <w:b/>
                <w:bCs/>
                <w:sz w:val="24"/>
                <w:szCs w:val="20"/>
              </w:rPr>
              <w:tab/>
              <w:t>Выполненная работа, наилучшим образом иллюстрирующая способность выполнить поставленные задачи</w:t>
            </w:r>
          </w:p>
          <w:p w14:paraId="22449008" w14:textId="77777777" w:rsidR="00C16548" w:rsidRPr="00C16548" w:rsidRDefault="00C16548" w:rsidP="00C16548">
            <w:pPr>
              <w:tabs>
                <w:tab w:val="left" w:pos="576"/>
                <w:tab w:val="right" w:pos="9000"/>
              </w:tabs>
              <w:spacing w:after="0" w:line="240" w:lineRule="auto"/>
              <w:ind w:left="360"/>
              <w:rPr>
                <w:rFonts w:ascii="Times New Roman" w:eastAsia="Times New Roman" w:hAnsi="Times New Roman"/>
                <w:sz w:val="20"/>
                <w:szCs w:val="20"/>
              </w:rPr>
            </w:pPr>
          </w:p>
          <w:p w14:paraId="3B563BC7" w14:textId="77777777" w:rsidR="00C16548" w:rsidRPr="00C16548" w:rsidRDefault="00C16548" w:rsidP="00C16548">
            <w:pPr>
              <w:tabs>
                <w:tab w:val="left" w:pos="576"/>
                <w:tab w:val="right" w:pos="9000"/>
              </w:tabs>
              <w:spacing w:after="0" w:line="240" w:lineRule="auto"/>
              <w:ind w:left="360"/>
              <w:rPr>
                <w:rFonts w:ascii="Times New Roman" w:eastAsia="Times New Roman" w:hAnsi="Times New Roman"/>
                <w:sz w:val="20"/>
                <w:szCs w:val="20"/>
              </w:rPr>
            </w:pPr>
            <w:r w:rsidRPr="00C16548">
              <w:rPr>
                <w:rFonts w:ascii="Times New Roman" w:eastAsia="Times New Roman" w:hAnsi="Times New Roman"/>
                <w:sz w:val="20"/>
                <w:szCs w:val="20"/>
              </w:rPr>
              <w:t>[</w:t>
            </w:r>
            <w:r w:rsidRPr="00C16548">
              <w:rPr>
                <w:rFonts w:ascii="Times New Roman" w:eastAsia="Times New Roman" w:hAnsi="Times New Roman"/>
                <w:i/>
                <w:sz w:val="20"/>
                <w:szCs w:val="20"/>
              </w:rPr>
              <w:t>Привести примеры работы аналогичные заявляемой в настоящем задании</w:t>
            </w:r>
            <w:r w:rsidRPr="00C16548">
              <w:rPr>
                <w:rFonts w:ascii="Times New Roman" w:eastAsia="Times New Roman" w:hAnsi="Times New Roman"/>
                <w:i/>
                <w:iCs/>
                <w:sz w:val="20"/>
                <w:szCs w:val="20"/>
              </w:rPr>
              <w:t>, в которую был вовлечен сотрудник и которые наилучшим образом характеризуют способность сотрудника выполнять задания, перечисленные в пункте 10.</w:t>
            </w:r>
            <w:r w:rsidRPr="00C16548">
              <w:rPr>
                <w:rFonts w:ascii="Times New Roman" w:eastAsia="Times New Roman" w:hAnsi="Times New Roman"/>
                <w:sz w:val="20"/>
                <w:szCs w:val="20"/>
              </w:rPr>
              <w:t>]</w:t>
            </w:r>
          </w:p>
          <w:p w14:paraId="764015F5" w14:textId="77777777" w:rsidR="00C16548" w:rsidRPr="00C16548" w:rsidRDefault="00C16548" w:rsidP="00C16548">
            <w:pPr>
              <w:tabs>
                <w:tab w:val="left" w:pos="576"/>
                <w:tab w:val="left" w:pos="4886"/>
                <w:tab w:val="left" w:pos="5652"/>
                <w:tab w:val="right" w:pos="9000"/>
              </w:tabs>
              <w:spacing w:after="0" w:line="240" w:lineRule="auto"/>
              <w:ind w:left="360"/>
              <w:rPr>
                <w:rFonts w:ascii="Times New Roman" w:eastAsia="Times New Roman" w:hAnsi="Times New Roman"/>
                <w:sz w:val="20"/>
                <w:szCs w:val="24"/>
              </w:rPr>
            </w:pPr>
          </w:p>
        </w:tc>
      </w:tr>
    </w:tbl>
    <w:p w14:paraId="31956A31" w14:textId="77777777"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14:paraId="4C179525" w14:textId="77777777" w:rsidR="00C16548" w:rsidRPr="00C16548" w:rsidRDefault="00C16548" w:rsidP="00C16548">
      <w:pPr>
        <w:tabs>
          <w:tab w:val="left" w:pos="360"/>
        </w:tabs>
        <w:spacing w:after="0" w:line="240" w:lineRule="auto"/>
        <w:jc w:val="both"/>
        <w:rPr>
          <w:rFonts w:ascii="Times New Roman" w:eastAsia="Times New Roman" w:hAnsi="Times New Roman"/>
          <w:b/>
          <w:sz w:val="24"/>
          <w:szCs w:val="20"/>
        </w:rPr>
      </w:pPr>
      <w:r w:rsidRPr="00C16548">
        <w:rPr>
          <w:rFonts w:ascii="Times New Roman" w:eastAsia="Times New Roman" w:hAnsi="Times New Roman"/>
          <w:b/>
          <w:sz w:val="24"/>
          <w:szCs w:val="20"/>
        </w:rPr>
        <w:t>12.</w:t>
      </w:r>
      <w:r w:rsidRPr="00C16548">
        <w:rPr>
          <w:rFonts w:ascii="Times New Roman" w:eastAsia="Times New Roman" w:hAnsi="Times New Roman"/>
          <w:b/>
          <w:sz w:val="24"/>
          <w:szCs w:val="20"/>
        </w:rPr>
        <w:tab/>
        <w:t>Заверение:</w:t>
      </w:r>
    </w:p>
    <w:p w14:paraId="3FC180E3" w14:textId="77777777" w:rsidR="00C16548" w:rsidRPr="00C16548" w:rsidRDefault="00C16548" w:rsidP="00C16548">
      <w:pPr>
        <w:tabs>
          <w:tab w:val="left" w:pos="360"/>
          <w:tab w:val="right" w:leader="dot" w:pos="8640"/>
        </w:tabs>
        <w:spacing w:after="0" w:line="240" w:lineRule="auto"/>
        <w:rPr>
          <w:rFonts w:ascii="Times New Roman" w:eastAsia="Times New Roman" w:hAnsi="Times New Roman"/>
          <w:bCs/>
          <w:sz w:val="20"/>
          <w:szCs w:val="24"/>
        </w:rPr>
      </w:pPr>
    </w:p>
    <w:p w14:paraId="7D7A5323" w14:textId="77777777"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r w:rsidRPr="00C16548">
        <w:rPr>
          <w:rFonts w:ascii="Times New Roman" w:eastAsia="Times New Roman" w:hAnsi="Times New Roman"/>
          <w:sz w:val="20"/>
          <w:szCs w:val="24"/>
        </w:rPr>
        <w:t>Я, нижеподписавшийся, удостоверяю, что насколько я знаю, это Резюме правильно характеризует меня, мою квалификацию и мой опыт.  Я понимаю, что любое умышленное предоставление неверных сведений, описанных здесь, может послужить причиной для моей дисквалификации или отставки, если я буду в этом замешан.</w:t>
      </w:r>
    </w:p>
    <w:p w14:paraId="58D45B47" w14:textId="77777777"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14:paraId="65BE8C7B" w14:textId="77777777" w:rsidR="00C16548" w:rsidRPr="00C16548" w:rsidRDefault="00C16548" w:rsidP="00C16548">
      <w:pPr>
        <w:tabs>
          <w:tab w:val="left" w:pos="360"/>
          <w:tab w:val="right" w:pos="8640"/>
        </w:tabs>
        <w:spacing w:after="0" w:line="240" w:lineRule="auto"/>
        <w:rPr>
          <w:rFonts w:ascii="Times New Roman" w:eastAsia="Times New Roman" w:hAnsi="Times New Roman"/>
          <w:sz w:val="20"/>
          <w:szCs w:val="24"/>
        </w:rPr>
      </w:pPr>
    </w:p>
    <w:p w14:paraId="5A2034C8" w14:textId="77777777" w:rsidR="00C16548" w:rsidRPr="00C16548" w:rsidRDefault="00C16548" w:rsidP="00C16548">
      <w:pPr>
        <w:tabs>
          <w:tab w:val="right" w:pos="7290"/>
          <w:tab w:val="right" w:pos="9000"/>
        </w:tabs>
        <w:spacing w:after="0" w:line="240" w:lineRule="auto"/>
        <w:jc w:val="both"/>
        <w:rPr>
          <w:rFonts w:ascii="Times New Roman" w:eastAsia="Times New Roman" w:hAnsi="Times New Roman"/>
          <w:sz w:val="24"/>
          <w:szCs w:val="20"/>
        </w:rPr>
      </w:pPr>
      <w:r w:rsidRPr="00C16548">
        <w:rPr>
          <w:rFonts w:ascii="Times New Roman" w:eastAsia="Times New Roman" w:hAnsi="Times New Roman"/>
          <w:sz w:val="24"/>
          <w:szCs w:val="20"/>
          <w:u w:val="single"/>
        </w:rPr>
        <w:tab/>
      </w:r>
      <w:r w:rsidRPr="00C16548">
        <w:rPr>
          <w:rFonts w:ascii="Times New Roman" w:eastAsia="Times New Roman" w:hAnsi="Times New Roman"/>
          <w:sz w:val="24"/>
          <w:szCs w:val="20"/>
        </w:rPr>
        <w:t xml:space="preserve"> Дата:  </w:t>
      </w:r>
      <w:r w:rsidRPr="00C16548">
        <w:rPr>
          <w:rFonts w:ascii="Times New Roman" w:eastAsia="Times New Roman" w:hAnsi="Times New Roman"/>
          <w:sz w:val="24"/>
          <w:szCs w:val="20"/>
          <w:u w:val="single"/>
        </w:rPr>
        <w:tab/>
      </w:r>
    </w:p>
    <w:p w14:paraId="2095BE4A" w14:textId="77777777" w:rsidR="00C16548" w:rsidRPr="00C16548" w:rsidRDefault="00C16548" w:rsidP="00C16548">
      <w:pPr>
        <w:tabs>
          <w:tab w:val="right" w:pos="8902"/>
        </w:tabs>
        <w:spacing w:after="0" w:line="240" w:lineRule="auto"/>
        <w:jc w:val="both"/>
        <w:rPr>
          <w:rFonts w:ascii="Times New Roman" w:eastAsia="Times New Roman" w:hAnsi="Times New Roman"/>
          <w:sz w:val="24"/>
          <w:szCs w:val="20"/>
        </w:rPr>
      </w:pPr>
      <w:r w:rsidRPr="00C16548">
        <w:rPr>
          <w:rFonts w:ascii="Times New Roman" w:eastAsia="Times New Roman" w:hAnsi="Times New Roman"/>
          <w:i/>
          <w:sz w:val="20"/>
          <w:szCs w:val="20"/>
        </w:rPr>
        <w:t>[Подпись сотрудника или его уполномоченного лица]</w:t>
      </w:r>
      <w:r w:rsidRPr="00C16548">
        <w:rPr>
          <w:rFonts w:ascii="Times New Roman" w:eastAsia="Times New Roman" w:hAnsi="Times New Roman"/>
          <w:sz w:val="24"/>
          <w:szCs w:val="20"/>
        </w:rPr>
        <w:tab/>
      </w:r>
      <w:r w:rsidRPr="00C16548">
        <w:rPr>
          <w:rFonts w:ascii="Times New Roman" w:eastAsia="Times New Roman" w:hAnsi="Times New Roman"/>
          <w:i/>
          <w:sz w:val="20"/>
          <w:szCs w:val="20"/>
        </w:rPr>
        <w:t>День/Месяц/Год</w:t>
      </w:r>
    </w:p>
    <w:p w14:paraId="2BB1EA5C" w14:textId="77777777" w:rsidR="00C16548" w:rsidRPr="00C16548" w:rsidRDefault="00C16548" w:rsidP="00C16548">
      <w:pPr>
        <w:spacing w:after="0" w:line="240" w:lineRule="auto"/>
        <w:rPr>
          <w:rFonts w:ascii="Times New Roman" w:eastAsia="Times New Roman" w:hAnsi="Times New Roman"/>
          <w:bCs/>
          <w:sz w:val="24"/>
          <w:szCs w:val="24"/>
          <w:lang w:eastAsia="it-IT"/>
        </w:rPr>
      </w:pPr>
    </w:p>
    <w:p w14:paraId="63789E37" w14:textId="77777777" w:rsidR="00C16548" w:rsidRPr="00C16548" w:rsidRDefault="00C16548" w:rsidP="00C16548">
      <w:pPr>
        <w:tabs>
          <w:tab w:val="right" w:pos="9000"/>
        </w:tabs>
        <w:spacing w:after="0" w:line="240" w:lineRule="auto"/>
        <w:rPr>
          <w:rFonts w:ascii="Times New Roman" w:eastAsia="Times New Roman" w:hAnsi="Times New Roman"/>
          <w:sz w:val="24"/>
          <w:szCs w:val="24"/>
          <w:lang w:eastAsia="it-IT"/>
        </w:rPr>
      </w:pPr>
      <w:r w:rsidRPr="00C16548">
        <w:rPr>
          <w:rFonts w:ascii="Times New Roman" w:eastAsia="Times New Roman" w:hAnsi="Times New Roman"/>
          <w:sz w:val="24"/>
          <w:szCs w:val="24"/>
          <w:lang w:eastAsia="it-IT"/>
        </w:rPr>
        <w:t xml:space="preserve">Полное имя уполномоченного представителя:  </w:t>
      </w:r>
      <w:r w:rsidRPr="00C16548">
        <w:rPr>
          <w:rFonts w:ascii="Times New Roman" w:eastAsia="Times New Roman" w:hAnsi="Times New Roman"/>
          <w:sz w:val="24"/>
          <w:szCs w:val="24"/>
          <w:u w:val="single"/>
          <w:lang w:eastAsia="it-IT"/>
        </w:rPr>
        <w:tab/>
      </w:r>
    </w:p>
    <w:p w14:paraId="788E1CE7" w14:textId="77777777" w:rsidR="00C16548" w:rsidRDefault="00C16548" w:rsidP="00C16548">
      <w:pPr>
        <w:autoSpaceDE w:val="0"/>
        <w:autoSpaceDN w:val="0"/>
        <w:adjustRightInd w:val="0"/>
        <w:spacing w:after="0" w:line="240" w:lineRule="auto"/>
        <w:ind w:firstLine="709"/>
        <w:rPr>
          <w:rFonts w:ascii="Times New Roman" w:hAnsi="Times New Roman"/>
          <w:sz w:val="28"/>
          <w:szCs w:val="28"/>
        </w:rPr>
      </w:pPr>
    </w:p>
    <w:p w14:paraId="41CCA62A" w14:textId="77777777" w:rsidR="00616A63" w:rsidRPr="00616A63" w:rsidRDefault="00616A63" w:rsidP="00616A63">
      <w:pPr>
        <w:tabs>
          <w:tab w:val="right" w:pos="9000"/>
        </w:tabs>
        <w:spacing w:after="0" w:line="240" w:lineRule="auto"/>
        <w:rPr>
          <w:rFonts w:ascii="Times New Roman" w:eastAsia="Times New Roman" w:hAnsi="Times New Roman"/>
          <w:sz w:val="24"/>
          <w:szCs w:val="24"/>
          <w:lang w:eastAsia="it-IT"/>
        </w:rPr>
      </w:pPr>
    </w:p>
    <w:p w14:paraId="630F6A1B" w14:textId="77777777" w:rsidR="00616A63" w:rsidRPr="00616A63" w:rsidRDefault="00616A63" w:rsidP="00616A63">
      <w:pPr>
        <w:spacing w:after="0" w:line="240" w:lineRule="auto"/>
        <w:rPr>
          <w:rFonts w:ascii="Times New Roman" w:eastAsia="Times New Roman" w:hAnsi="Times New Roman"/>
          <w:sz w:val="24"/>
          <w:szCs w:val="20"/>
        </w:rPr>
        <w:sectPr w:rsidR="00616A63" w:rsidRPr="00616A63">
          <w:pgSz w:w="11906" w:h="16838"/>
          <w:pgMar w:top="1134" w:right="850" w:bottom="1134" w:left="1701" w:header="708" w:footer="708" w:gutter="0"/>
          <w:cols w:space="708"/>
          <w:docGrid w:linePitch="360"/>
        </w:sectPr>
      </w:pPr>
    </w:p>
    <w:p w14:paraId="61666745" w14:textId="21194E12" w:rsidR="00616A63" w:rsidRPr="00616A63" w:rsidRDefault="00616A63" w:rsidP="00616A63">
      <w:pPr>
        <w:tabs>
          <w:tab w:val="left" w:pos="2160"/>
        </w:tabs>
        <w:spacing w:after="120" w:line="480" w:lineRule="auto"/>
        <w:ind w:left="2160" w:hanging="2160"/>
        <w:jc w:val="center"/>
        <w:rPr>
          <w:rFonts w:ascii="Times New Roman" w:eastAsia="Times New Roman" w:hAnsi="Times New Roman"/>
          <w:b/>
          <w:bCs/>
          <w:smallCaps/>
          <w:sz w:val="28"/>
          <w:szCs w:val="20"/>
        </w:rPr>
      </w:pPr>
      <w:r w:rsidRPr="00616A63">
        <w:rPr>
          <w:rFonts w:ascii="Times New Roman" w:eastAsia="Times New Roman" w:hAnsi="Times New Roman"/>
          <w:b/>
          <w:bCs/>
          <w:smallCaps/>
          <w:sz w:val="28"/>
          <w:szCs w:val="20"/>
        </w:rPr>
        <w:lastRenderedPageBreak/>
        <w:t>ПЛАН РАБОТЫ</w:t>
      </w:r>
    </w:p>
    <w:p w14:paraId="553B6AC1" w14:textId="77777777" w:rsidR="00616A63" w:rsidRPr="00616A63" w:rsidRDefault="00616A63" w:rsidP="00616A63">
      <w:pPr>
        <w:pBdr>
          <w:bottom w:val="single" w:sz="8" w:space="1" w:color="auto"/>
        </w:pBdr>
        <w:spacing w:after="0" w:line="240" w:lineRule="auto"/>
        <w:jc w:val="right"/>
        <w:rPr>
          <w:rFonts w:ascii="Times New Roman" w:eastAsia="Times New Roman" w:hAnsi="Times New Roman"/>
          <w:sz w:val="24"/>
          <w:szCs w:val="20"/>
        </w:rPr>
      </w:pPr>
    </w:p>
    <w:p w14:paraId="637B60D4" w14:textId="77777777" w:rsidR="00616A63" w:rsidRPr="00616A63" w:rsidRDefault="00616A63" w:rsidP="00616A63">
      <w:pPr>
        <w:spacing w:after="0" w:line="240" w:lineRule="auto"/>
        <w:rPr>
          <w:rFonts w:ascii="Times New Roman" w:eastAsia="Times New Roman" w:hAnsi="Times New Roman"/>
          <w:sz w:val="24"/>
          <w:szCs w:val="20"/>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801"/>
        <w:gridCol w:w="801"/>
        <w:gridCol w:w="802"/>
        <w:gridCol w:w="801"/>
        <w:gridCol w:w="801"/>
        <w:gridCol w:w="802"/>
        <w:gridCol w:w="801"/>
        <w:gridCol w:w="802"/>
        <w:gridCol w:w="801"/>
        <w:gridCol w:w="801"/>
        <w:gridCol w:w="802"/>
        <w:gridCol w:w="801"/>
        <w:gridCol w:w="802"/>
      </w:tblGrid>
      <w:tr w:rsidR="00616A63" w:rsidRPr="00616A63" w14:paraId="63048768" w14:textId="77777777" w:rsidTr="0096067F">
        <w:trPr>
          <w:cantSplit/>
          <w:trHeight w:hRule="exact" w:val="397"/>
        </w:trPr>
        <w:tc>
          <w:tcPr>
            <w:tcW w:w="454" w:type="dxa"/>
            <w:vMerge w:val="restart"/>
            <w:tcBorders>
              <w:top w:val="double" w:sz="4" w:space="0" w:color="auto"/>
              <w:left w:val="double" w:sz="4" w:space="0" w:color="auto"/>
            </w:tcBorders>
            <w:vAlign w:val="center"/>
          </w:tcPr>
          <w:p w14:paraId="0F3E8261"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lang w:val="en-GB"/>
              </w:rPr>
              <w:t>N</w:t>
            </w:r>
            <w:r w:rsidRPr="00616A63">
              <w:rPr>
                <w:rFonts w:ascii="Times New Roman" w:eastAsia="Times New Roman" w:hAnsi="Times New Roman"/>
                <w:b/>
                <w:bCs/>
                <w:sz w:val="20"/>
                <w:szCs w:val="20"/>
              </w:rPr>
              <w:t>°</w:t>
            </w:r>
          </w:p>
        </w:tc>
        <w:tc>
          <w:tcPr>
            <w:tcW w:w="3686" w:type="dxa"/>
            <w:vMerge w:val="restart"/>
            <w:tcBorders>
              <w:top w:val="double" w:sz="4" w:space="0" w:color="auto"/>
              <w:left w:val="single" w:sz="6" w:space="0" w:color="auto"/>
            </w:tcBorders>
            <w:vAlign w:val="center"/>
          </w:tcPr>
          <w:p w14:paraId="6C1C8326"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Вид деятельности</w:t>
            </w:r>
            <w:r w:rsidRPr="00616A63">
              <w:rPr>
                <w:rFonts w:ascii="Times New Roman" w:eastAsia="Times New Roman" w:hAnsi="Times New Roman"/>
                <w:sz w:val="24"/>
                <w:szCs w:val="20"/>
                <w:vertAlign w:val="superscript"/>
              </w:rPr>
              <w:t>1</w:t>
            </w:r>
          </w:p>
        </w:tc>
        <w:tc>
          <w:tcPr>
            <w:tcW w:w="10418" w:type="dxa"/>
            <w:gridSpan w:val="13"/>
            <w:tcBorders>
              <w:top w:val="double" w:sz="4" w:space="0" w:color="auto"/>
              <w:left w:val="single" w:sz="6" w:space="0" w:color="auto"/>
              <w:bottom w:val="single" w:sz="6" w:space="0" w:color="auto"/>
              <w:right w:val="double" w:sz="4" w:space="0" w:color="auto"/>
            </w:tcBorders>
            <w:vAlign w:val="center"/>
          </w:tcPr>
          <w:p w14:paraId="1CE046B0"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Месяцы</w:t>
            </w:r>
            <w:r w:rsidRPr="00616A63">
              <w:rPr>
                <w:rFonts w:ascii="Times New Roman" w:eastAsia="Times New Roman" w:hAnsi="Times New Roman"/>
                <w:sz w:val="24"/>
                <w:szCs w:val="20"/>
                <w:vertAlign w:val="superscript"/>
              </w:rPr>
              <w:t>2</w:t>
            </w:r>
          </w:p>
        </w:tc>
      </w:tr>
      <w:tr w:rsidR="00616A63" w:rsidRPr="00616A63" w14:paraId="395D29E9" w14:textId="77777777" w:rsidTr="0096067F">
        <w:trPr>
          <w:cantSplit/>
          <w:trHeight w:hRule="exact" w:val="397"/>
        </w:trPr>
        <w:tc>
          <w:tcPr>
            <w:tcW w:w="454" w:type="dxa"/>
            <w:vMerge/>
            <w:tcBorders>
              <w:left w:val="double" w:sz="4" w:space="0" w:color="auto"/>
              <w:bottom w:val="single" w:sz="12" w:space="0" w:color="auto"/>
            </w:tcBorders>
            <w:vAlign w:val="center"/>
          </w:tcPr>
          <w:p w14:paraId="3FCB86D5" w14:textId="77777777" w:rsidR="00616A63" w:rsidRPr="00616A63" w:rsidRDefault="00616A63" w:rsidP="00616A63">
            <w:pPr>
              <w:spacing w:after="0" w:line="240" w:lineRule="auto"/>
              <w:jc w:val="center"/>
              <w:rPr>
                <w:rFonts w:ascii="Times New Roman" w:eastAsia="Times New Roman" w:hAnsi="Times New Roman"/>
                <w:b/>
                <w:bCs/>
                <w:sz w:val="20"/>
                <w:szCs w:val="20"/>
              </w:rPr>
            </w:pPr>
          </w:p>
        </w:tc>
        <w:tc>
          <w:tcPr>
            <w:tcW w:w="3686" w:type="dxa"/>
            <w:vMerge/>
            <w:tcBorders>
              <w:left w:val="single" w:sz="6" w:space="0" w:color="auto"/>
              <w:bottom w:val="single" w:sz="12" w:space="0" w:color="auto"/>
            </w:tcBorders>
            <w:vAlign w:val="center"/>
          </w:tcPr>
          <w:p w14:paraId="7E00825A" w14:textId="77777777" w:rsidR="00616A63" w:rsidRPr="00616A63" w:rsidRDefault="00616A63" w:rsidP="00616A63">
            <w:pPr>
              <w:spacing w:after="0" w:line="240" w:lineRule="auto"/>
              <w:jc w:val="center"/>
              <w:rPr>
                <w:rFonts w:ascii="Times New Roman" w:eastAsia="Times New Roman" w:hAnsi="Times New Roman"/>
                <w:b/>
                <w:bCs/>
                <w:sz w:val="20"/>
                <w:szCs w:val="20"/>
              </w:rPr>
            </w:pPr>
          </w:p>
        </w:tc>
        <w:tc>
          <w:tcPr>
            <w:tcW w:w="801" w:type="dxa"/>
            <w:tcBorders>
              <w:top w:val="single" w:sz="6" w:space="0" w:color="auto"/>
              <w:left w:val="single" w:sz="6" w:space="0" w:color="auto"/>
              <w:bottom w:val="single" w:sz="12" w:space="0" w:color="auto"/>
              <w:right w:val="single" w:sz="6" w:space="0" w:color="auto"/>
            </w:tcBorders>
            <w:vAlign w:val="center"/>
          </w:tcPr>
          <w:p w14:paraId="7495A2E4"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w:t>
            </w:r>
          </w:p>
        </w:tc>
        <w:tc>
          <w:tcPr>
            <w:tcW w:w="801" w:type="dxa"/>
            <w:tcBorders>
              <w:top w:val="single" w:sz="6" w:space="0" w:color="auto"/>
              <w:left w:val="single" w:sz="6" w:space="0" w:color="auto"/>
              <w:bottom w:val="single" w:sz="12" w:space="0" w:color="auto"/>
              <w:right w:val="single" w:sz="6" w:space="0" w:color="auto"/>
            </w:tcBorders>
            <w:vAlign w:val="center"/>
          </w:tcPr>
          <w:p w14:paraId="2B96E9C2"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2</w:t>
            </w:r>
          </w:p>
        </w:tc>
        <w:tc>
          <w:tcPr>
            <w:tcW w:w="802" w:type="dxa"/>
            <w:tcBorders>
              <w:top w:val="single" w:sz="6" w:space="0" w:color="auto"/>
              <w:left w:val="single" w:sz="6" w:space="0" w:color="auto"/>
              <w:bottom w:val="single" w:sz="12" w:space="0" w:color="auto"/>
              <w:right w:val="single" w:sz="6" w:space="0" w:color="auto"/>
            </w:tcBorders>
            <w:vAlign w:val="center"/>
          </w:tcPr>
          <w:p w14:paraId="579284BA"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3</w:t>
            </w:r>
          </w:p>
        </w:tc>
        <w:tc>
          <w:tcPr>
            <w:tcW w:w="801" w:type="dxa"/>
            <w:tcBorders>
              <w:top w:val="single" w:sz="6" w:space="0" w:color="auto"/>
              <w:left w:val="single" w:sz="6" w:space="0" w:color="auto"/>
              <w:bottom w:val="single" w:sz="12" w:space="0" w:color="auto"/>
              <w:right w:val="single" w:sz="6" w:space="0" w:color="auto"/>
            </w:tcBorders>
            <w:vAlign w:val="center"/>
          </w:tcPr>
          <w:p w14:paraId="2AFAB7D3"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4</w:t>
            </w:r>
          </w:p>
        </w:tc>
        <w:tc>
          <w:tcPr>
            <w:tcW w:w="801" w:type="dxa"/>
            <w:tcBorders>
              <w:top w:val="single" w:sz="6" w:space="0" w:color="auto"/>
              <w:left w:val="single" w:sz="6" w:space="0" w:color="auto"/>
              <w:bottom w:val="single" w:sz="12" w:space="0" w:color="auto"/>
              <w:right w:val="single" w:sz="6" w:space="0" w:color="auto"/>
            </w:tcBorders>
            <w:vAlign w:val="center"/>
          </w:tcPr>
          <w:p w14:paraId="6F6AF4D6"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5</w:t>
            </w:r>
          </w:p>
        </w:tc>
        <w:tc>
          <w:tcPr>
            <w:tcW w:w="802" w:type="dxa"/>
            <w:tcBorders>
              <w:top w:val="single" w:sz="6" w:space="0" w:color="auto"/>
              <w:left w:val="single" w:sz="6" w:space="0" w:color="auto"/>
              <w:bottom w:val="single" w:sz="12" w:space="0" w:color="auto"/>
              <w:right w:val="single" w:sz="6" w:space="0" w:color="auto"/>
            </w:tcBorders>
            <w:vAlign w:val="center"/>
          </w:tcPr>
          <w:p w14:paraId="753FB81D"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6</w:t>
            </w:r>
          </w:p>
        </w:tc>
        <w:tc>
          <w:tcPr>
            <w:tcW w:w="801" w:type="dxa"/>
            <w:tcBorders>
              <w:top w:val="single" w:sz="6" w:space="0" w:color="auto"/>
              <w:left w:val="single" w:sz="6" w:space="0" w:color="auto"/>
              <w:bottom w:val="single" w:sz="12" w:space="0" w:color="auto"/>
              <w:right w:val="single" w:sz="6" w:space="0" w:color="auto"/>
            </w:tcBorders>
            <w:vAlign w:val="center"/>
          </w:tcPr>
          <w:p w14:paraId="288732D6"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7</w:t>
            </w:r>
          </w:p>
        </w:tc>
        <w:tc>
          <w:tcPr>
            <w:tcW w:w="802" w:type="dxa"/>
            <w:tcBorders>
              <w:top w:val="single" w:sz="6" w:space="0" w:color="auto"/>
              <w:left w:val="single" w:sz="6" w:space="0" w:color="auto"/>
              <w:bottom w:val="single" w:sz="12" w:space="0" w:color="auto"/>
              <w:right w:val="single" w:sz="6" w:space="0" w:color="auto"/>
            </w:tcBorders>
            <w:vAlign w:val="center"/>
          </w:tcPr>
          <w:p w14:paraId="65B610C9"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8</w:t>
            </w:r>
          </w:p>
        </w:tc>
        <w:tc>
          <w:tcPr>
            <w:tcW w:w="801" w:type="dxa"/>
            <w:tcBorders>
              <w:top w:val="single" w:sz="6" w:space="0" w:color="auto"/>
              <w:left w:val="single" w:sz="6" w:space="0" w:color="auto"/>
              <w:bottom w:val="single" w:sz="12" w:space="0" w:color="auto"/>
              <w:right w:val="single" w:sz="6" w:space="0" w:color="auto"/>
            </w:tcBorders>
            <w:vAlign w:val="center"/>
          </w:tcPr>
          <w:p w14:paraId="14AECF15"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9</w:t>
            </w:r>
          </w:p>
        </w:tc>
        <w:tc>
          <w:tcPr>
            <w:tcW w:w="801" w:type="dxa"/>
            <w:tcBorders>
              <w:top w:val="single" w:sz="6" w:space="0" w:color="auto"/>
              <w:left w:val="single" w:sz="6" w:space="0" w:color="auto"/>
              <w:bottom w:val="single" w:sz="12" w:space="0" w:color="auto"/>
              <w:right w:val="single" w:sz="6" w:space="0" w:color="auto"/>
            </w:tcBorders>
            <w:vAlign w:val="center"/>
          </w:tcPr>
          <w:p w14:paraId="114B06DD"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10</w:t>
            </w:r>
          </w:p>
        </w:tc>
        <w:tc>
          <w:tcPr>
            <w:tcW w:w="802" w:type="dxa"/>
            <w:tcBorders>
              <w:top w:val="single" w:sz="6" w:space="0" w:color="auto"/>
              <w:left w:val="single" w:sz="6" w:space="0" w:color="auto"/>
              <w:bottom w:val="single" w:sz="12" w:space="0" w:color="auto"/>
              <w:right w:val="single" w:sz="6" w:space="0" w:color="auto"/>
            </w:tcBorders>
            <w:vAlign w:val="center"/>
          </w:tcPr>
          <w:p w14:paraId="06530289"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11</w:t>
            </w:r>
          </w:p>
        </w:tc>
        <w:tc>
          <w:tcPr>
            <w:tcW w:w="801" w:type="dxa"/>
            <w:tcBorders>
              <w:top w:val="single" w:sz="6" w:space="0" w:color="auto"/>
              <w:left w:val="single" w:sz="6" w:space="0" w:color="auto"/>
              <w:bottom w:val="single" w:sz="12" w:space="0" w:color="auto"/>
              <w:right w:val="single" w:sz="6" w:space="0" w:color="auto"/>
            </w:tcBorders>
            <w:vAlign w:val="center"/>
          </w:tcPr>
          <w:p w14:paraId="399508BA"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rPr>
              <w:t>12</w:t>
            </w:r>
          </w:p>
        </w:tc>
        <w:tc>
          <w:tcPr>
            <w:tcW w:w="802" w:type="dxa"/>
            <w:tcBorders>
              <w:top w:val="single" w:sz="6" w:space="0" w:color="auto"/>
              <w:left w:val="single" w:sz="6" w:space="0" w:color="auto"/>
              <w:bottom w:val="single" w:sz="12" w:space="0" w:color="auto"/>
              <w:right w:val="double" w:sz="4" w:space="0" w:color="auto"/>
            </w:tcBorders>
            <w:vAlign w:val="center"/>
          </w:tcPr>
          <w:p w14:paraId="257CA1F0" w14:textId="77777777" w:rsidR="00616A63" w:rsidRPr="00616A63" w:rsidRDefault="00616A63" w:rsidP="00616A63">
            <w:pPr>
              <w:spacing w:after="0" w:line="240" w:lineRule="auto"/>
              <w:jc w:val="center"/>
              <w:rPr>
                <w:rFonts w:ascii="Times New Roman" w:eastAsia="Times New Roman" w:hAnsi="Times New Roman"/>
                <w:b/>
                <w:bCs/>
                <w:sz w:val="20"/>
                <w:szCs w:val="20"/>
              </w:rPr>
            </w:pPr>
            <w:r w:rsidRPr="00616A63">
              <w:rPr>
                <w:rFonts w:ascii="Times New Roman" w:eastAsia="Times New Roman" w:hAnsi="Times New Roman"/>
                <w:b/>
                <w:bCs/>
                <w:sz w:val="20"/>
                <w:szCs w:val="20"/>
                <w:lang w:val="en-GB"/>
              </w:rPr>
              <w:t>n</w:t>
            </w:r>
          </w:p>
        </w:tc>
      </w:tr>
      <w:tr w:rsidR="00616A63" w:rsidRPr="00616A63" w14:paraId="666D82D7" w14:textId="77777777" w:rsidTr="0096067F">
        <w:tc>
          <w:tcPr>
            <w:tcW w:w="454" w:type="dxa"/>
            <w:tcBorders>
              <w:top w:val="single" w:sz="12" w:space="0" w:color="auto"/>
              <w:left w:val="double" w:sz="4" w:space="0" w:color="auto"/>
              <w:bottom w:val="single" w:sz="6" w:space="0" w:color="auto"/>
            </w:tcBorders>
            <w:vAlign w:val="center"/>
          </w:tcPr>
          <w:p w14:paraId="461DB28D" w14:textId="77777777"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1</w:t>
            </w:r>
          </w:p>
        </w:tc>
        <w:tc>
          <w:tcPr>
            <w:tcW w:w="3686" w:type="dxa"/>
            <w:tcBorders>
              <w:top w:val="single" w:sz="12" w:space="0" w:color="auto"/>
              <w:left w:val="single" w:sz="6" w:space="0" w:color="auto"/>
              <w:bottom w:val="single" w:sz="6" w:space="0" w:color="auto"/>
            </w:tcBorders>
          </w:tcPr>
          <w:p w14:paraId="7C579C1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480B380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717053B4"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14:paraId="7D481C5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5273606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2F468844"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14:paraId="3FE676A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0763290F"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14:paraId="022ADB0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41204B7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0EFC047B"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single" w:sz="6" w:space="0" w:color="auto"/>
            </w:tcBorders>
          </w:tcPr>
          <w:p w14:paraId="75448A8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12" w:space="0" w:color="auto"/>
              <w:left w:val="single" w:sz="6" w:space="0" w:color="auto"/>
              <w:bottom w:val="single" w:sz="6" w:space="0" w:color="auto"/>
              <w:right w:val="single" w:sz="6" w:space="0" w:color="auto"/>
            </w:tcBorders>
          </w:tcPr>
          <w:p w14:paraId="6183E89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12" w:space="0" w:color="auto"/>
              <w:left w:val="single" w:sz="6" w:space="0" w:color="auto"/>
              <w:bottom w:val="single" w:sz="6" w:space="0" w:color="auto"/>
              <w:right w:val="double" w:sz="4" w:space="0" w:color="auto"/>
            </w:tcBorders>
          </w:tcPr>
          <w:p w14:paraId="1C7F9B17"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67F3788D" w14:textId="77777777" w:rsidTr="0096067F">
        <w:tc>
          <w:tcPr>
            <w:tcW w:w="454" w:type="dxa"/>
            <w:tcBorders>
              <w:top w:val="single" w:sz="6" w:space="0" w:color="auto"/>
              <w:left w:val="double" w:sz="4" w:space="0" w:color="auto"/>
              <w:bottom w:val="single" w:sz="6" w:space="0" w:color="auto"/>
            </w:tcBorders>
            <w:vAlign w:val="center"/>
          </w:tcPr>
          <w:p w14:paraId="124168DF" w14:textId="77777777"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2</w:t>
            </w:r>
          </w:p>
        </w:tc>
        <w:tc>
          <w:tcPr>
            <w:tcW w:w="3686" w:type="dxa"/>
            <w:tcBorders>
              <w:top w:val="single" w:sz="6" w:space="0" w:color="auto"/>
              <w:left w:val="single" w:sz="6" w:space="0" w:color="auto"/>
              <w:bottom w:val="single" w:sz="6" w:space="0" w:color="auto"/>
            </w:tcBorders>
          </w:tcPr>
          <w:p w14:paraId="7260E2A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9E481A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E4FB5A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2F9499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08847D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7381EC6"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F0189D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910E26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7C979C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751BFA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631526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5D32841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60173C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30C3F0A3"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1B22DA0C" w14:textId="77777777" w:rsidTr="0096067F">
        <w:tc>
          <w:tcPr>
            <w:tcW w:w="454" w:type="dxa"/>
            <w:tcBorders>
              <w:top w:val="single" w:sz="6" w:space="0" w:color="auto"/>
              <w:left w:val="double" w:sz="4" w:space="0" w:color="auto"/>
              <w:bottom w:val="single" w:sz="6" w:space="0" w:color="auto"/>
            </w:tcBorders>
            <w:vAlign w:val="center"/>
          </w:tcPr>
          <w:p w14:paraId="0264A32D" w14:textId="77777777"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3</w:t>
            </w:r>
          </w:p>
        </w:tc>
        <w:tc>
          <w:tcPr>
            <w:tcW w:w="3686" w:type="dxa"/>
            <w:tcBorders>
              <w:top w:val="single" w:sz="6" w:space="0" w:color="auto"/>
              <w:left w:val="single" w:sz="6" w:space="0" w:color="auto"/>
              <w:bottom w:val="single" w:sz="6" w:space="0" w:color="auto"/>
            </w:tcBorders>
          </w:tcPr>
          <w:p w14:paraId="69D4A2A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D71C2E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0500D8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A23276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1AB082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963F44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A9EAE7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498134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929456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F58E88C"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0DE123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26D62C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97453B9"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2EBCC6C9"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7B38AC80" w14:textId="77777777" w:rsidTr="0096067F">
        <w:tc>
          <w:tcPr>
            <w:tcW w:w="454" w:type="dxa"/>
            <w:tcBorders>
              <w:top w:val="single" w:sz="6" w:space="0" w:color="auto"/>
              <w:left w:val="double" w:sz="4" w:space="0" w:color="auto"/>
              <w:bottom w:val="single" w:sz="6" w:space="0" w:color="auto"/>
            </w:tcBorders>
            <w:vAlign w:val="center"/>
          </w:tcPr>
          <w:p w14:paraId="2313CDB6" w14:textId="77777777"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4</w:t>
            </w:r>
          </w:p>
        </w:tc>
        <w:tc>
          <w:tcPr>
            <w:tcW w:w="3686" w:type="dxa"/>
            <w:tcBorders>
              <w:top w:val="single" w:sz="6" w:space="0" w:color="auto"/>
              <w:left w:val="single" w:sz="6" w:space="0" w:color="auto"/>
              <w:bottom w:val="single" w:sz="6" w:space="0" w:color="auto"/>
            </w:tcBorders>
          </w:tcPr>
          <w:p w14:paraId="49C7804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5920B3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EC5703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76E8DA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73DF95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F927F9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236155C"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FDE18CE"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66A5B0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932B3E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92C334E"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FB90C6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91CC54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7FC9C933"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743D1CEF" w14:textId="77777777" w:rsidTr="0096067F">
        <w:tc>
          <w:tcPr>
            <w:tcW w:w="454" w:type="dxa"/>
            <w:tcBorders>
              <w:top w:val="single" w:sz="6" w:space="0" w:color="auto"/>
              <w:left w:val="double" w:sz="4" w:space="0" w:color="auto"/>
              <w:bottom w:val="single" w:sz="6" w:space="0" w:color="auto"/>
            </w:tcBorders>
            <w:vAlign w:val="center"/>
          </w:tcPr>
          <w:p w14:paraId="483E97D2" w14:textId="77777777" w:rsidR="00616A63" w:rsidRPr="00616A63" w:rsidRDefault="00616A63" w:rsidP="00616A63">
            <w:pPr>
              <w:spacing w:after="0" w:line="240" w:lineRule="auto"/>
              <w:jc w:val="center"/>
              <w:rPr>
                <w:rFonts w:ascii="Times New Roman" w:eastAsia="Times New Roman" w:hAnsi="Times New Roman"/>
                <w:sz w:val="20"/>
                <w:szCs w:val="20"/>
              </w:rPr>
            </w:pPr>
            <w:r w:rsidRPr="00616A63">
              <w:rPr>
                <w:rFonts w:ascii="Times New Roman" w:eastAsia="Times New Roman" w:hAnsi="Times New Roman"/>
                <w:sz w:val="20"/>
                <w:szCs w:val="20"/>
              </w:rPr>
              <w:t>5</w:t>
            </w:r>
          </w:p>
        </w:tc>
        <w:tc>
          <w:tcPr>
            <w:tcW w:w="3686" w:type="dxa"/>
            <w:tcBorders>
              <w:top w:val="single" w:sz="6" w:space="0" w:color="auto"/>
              <w:left w:val="single" w:sz="6" w:space="0" w:color="auto"/>
              <w:bottom w:val="single" w:sz="6" w:space="0" w:color="auto"/>
            </w:tcBorders>
          </w:tcPr>
          <w:p w14:paraId="24532DB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60E1BA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646A7E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5FA466D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10B289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4210FCE"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36841B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1AD7780"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6CE2C8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E90599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2C9E86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6E646A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B31898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6676BCFD"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283A210A" w14:textId="77777777" w:rsidTr="0096067F">
        <w:tc>
          <w:tcPr>
            <w:tcW w:w="454" w:type="dxa"/>
            <w:tcBorders>
              <w:top w:val="single" w:sz="6" w:space="0" w:color="auto"/>
              <w:left w:val="double" w:sz="4" w:space="0" w:color="auto"/>
              <w:bottom w:val="single" w:sz="6" w:space="0" w:color="auto"/>
            </w:tcBorders>
            <w:vAlign w:val="center"/>
          </w:tcPr>
          <w:p w14:paraId="678BF3A9"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7F0F778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F696DC8" w14:textId="77777777" w:rsidR="00616A63" w:rsidRPr="00616A63" w:rsidRDefault="00616A63" w:rsidP="00616A63">
            <w:pPr>
              <w:spacing w:after="0" w:line="240" w:lineRule="auto"/>
              <w:rPr>
                <w:rFonts w:ascii="Times New Roman" w:eastAsia="Times New Roman" w:hAnsi="Times New Roman"/>
                <w:sz w:val="24"/>
                <w:szCs w:val="24"/>
                <w:lang w:eastAsia="it-IT"/>
              </w:rPr>
            </w:pPr>
          </w:p>
        </w:tc>
        <w:tc>
          <w:tcPr>
            <w:tcW w:w="801" w:type="dxa"/>
            <w:tcBorders>
              <w:top w:val="single" w:sz="6" w:space="0" w:color="auto"/>
              <w:left w:val="single" w:sz="6" w:space="0" w:color="auto"/>
              <w:bottom w:val="single" w:sz="6" w:space="0" w:color="auto"/>
              <w:right w:val="single" w:sz="6" w:space="0" w:color="auto"/>
            </w:tcBorders>
          </w:tcPr>
          <w:p w14:paraId="5AA54F5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2E0E97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9682FB3"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CFAC0D8"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AC4D7A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C9178C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3D27D93"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D2834B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A7C034F"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297E6F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88334C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7C8C2A27"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72E9AA9B" w14:textId="77777777" w:rsidTr="0096067F">
        <w:tc>
          <w:tcPr>
            <w:tcW w:w="454" w:type="dxa"/>
            <w:tcBorders>
              <w:top w:val="single" w:sz="6" w:space="0" w:color="auto"/>
              <w:left w:val="double" w:sz="4" w:space="0" w:color="auto"/>
              <w:bottom w:val="single" w:sz="6" w:space="0" w:color="auto"/>
            </w:tcBorders>
            <w:vAlign w:val="center"/>
          </w:tcPr>
          <w:p w14:paraId="591254AC"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2F4734BC"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9BED98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9AAEF1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DA365A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07E994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3CAC68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52E25E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67192A8"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E1416F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3C0E23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9B2F01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0B2286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DC3F2A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114082E1"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64EC438C" w14:textId="77777777" w:rsidTr="0096067F">
        <w:tc>
          <w:tcPr>
            <w:tcW w:w="454" w:type="dxa"/>
            <w:tcBorders>
              <w:top w:val="single" w:sz="6" w:space="0" w:color="auto"/>
              <w:left w:val="double" w:sz="4" w:space="0" w:color="auto"/>
              <w:bottom w:val="single" w:sz="6" w:space="0" w:color="auto"/>
            </w:tcBorders>
            <w:vAlign w:val="center"/>
          </w:tcPr>
          <w:p w14:paraId="0942F758"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6917A85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BA1BC0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6B6B7F4"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ABBBE9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F8B947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8CBDC44"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FCE15A3"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020EEA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A70276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BA37C3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9E245B7"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8996C9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0E811CF"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51FFFF26"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3170C2C1" w14:textId="77777777" w:rsidTr="0096067F">
        <w:tc>
          <w:tcPr>
            <w:tcW w:w="454" w:type="dxa"/>
            <w:tcBorders>
              <w:top w:val="single" w:sz="6" w:space="0" w:color="auto"/>
              <w:left w:val="double" w:sz="4" w:space="0" w:color="auto"/>
              <w:bottom w:val="single" w:sz="6" w:space="0" w:color="auto"/>
            </w:tcBorders>
            <w:vAlign w:val="center"/>
          </w:tcPr>
          <w:p w14:paraId="56E83D88"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268D64EC"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965756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4557E5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EDD3AA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820117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14A617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D8AC3C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F85EBE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FB70C4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C5FBFA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048A07E"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D41E36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3BDDA4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456AE8C6"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0457B9C4" w14:textId="77777777" w:rsidTr="0096067F">
        <w:tc>
          <w:tcPr>
            <w:tcW w:w="454" w:type="dxa"/>
            <w:tcBorders>
              <w:top w:val="single" w:sz="6" w:space="0" w:color="auto"/>
              <w:left w:val="double" w:sz="4" w:space="0" w:color="auto"/>
              <w:bottom w:val="single" w:sz="6" w:space="0" w:color="auto"/>
            </w:tcBorders>
            <w:vAlign w:val="center"/>
          </w:tcPr>
          <w:p w14:paraId="4DEC4340"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7BDCBF9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EB01AA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4FAE45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817950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BBC43A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07CDE1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160486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5C69EE4"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FCA53E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0011B1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579CD60"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CC8AB4C"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9607EF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35F49DD5"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5BEFD4CF" w14:textId="77777777" w:rsidTr="0096067F">
        <w:tc>
          <w:tcPr>
            <w:tcW w:w="454" w:type="dxa"/>
            <w:tcBorders>
              <w:top w:val="single" w:sz="6" w:space="0" w:color="auto"/>
              <w:left w:val="double" w:sz="4" w:space="0" w:color="auto"/>
              <w:bottom w:val="single" w:sz="6" w:space="0" w:color="auto"/>
            </w:tcBorders>
            <w:vAlign w:val="center"/>
          </w:tcPr>
          <w:p w14:paraId="347E4F53"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6CB5E2B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8C67B5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17686C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B1C854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0312B7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95C483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44A7E3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8D87B2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3F8DD4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D4DFED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435E587"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2B3561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4F9A4D7"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18359DB5"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69101837" w14:textId="77777777" w:rsidTr="0096067F">
        <w:tc>
          <w:tcPr>
            <w:tcW w:w="454" w:type="dxa"/>
            <w:tcBorders>
              <w:top w:val="single" w:sz="6" w:space="0" w:color="auto"/>
              <w:left w:val="double" w:sz="4" w:space="0" w:color="auto"/>
              <w:bottom w:val="single" w:sz="6" w:space="0" w:color="auto"/>
            </w:tcBorders>
            <w:vAlign w:val="center"/>
          </w:tcPr>
          <w:p w14:paraId="1AC401E9"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6C8A130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8089CA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D6F8E69"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BB72BC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D16949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64FE40F"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1ED06E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D2F1567"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254D48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B6A1D2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0ED4069"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8CC9B1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C663FE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09ADBBF3"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079F0844" w14:textId="77777777" w:rsidTr="0096067F">
        <w:tc>
          <w:tcPr>
            <w:tcW w:w="454" w:type="dxa"/>
            <w:tcBorders>
              <w:top w:val="single" w:sz="6" w:space="0" w:color="auto"/>
              <w:left w:val="double" w:sz="4" w:space="0" w:color="auto"/>
              <w:bottom w:val="single" w:sz="6" w:space="0" w:color="auto"/>
            </w:tcBorders>
            <w:vAlign w:val="center"/>
          </w:tcPr>
          <w:p w14:paraId="297DE600"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5DED56A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523326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25116B8"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5BE17C5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46CEEB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20F217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983F8F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6F23B87"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5E254D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6DD17F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AEE2FF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EB39FA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C019479"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63A9E40F"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66A1F5E1" w14:textId="77777777" w:rsidTr="0096067F">
        <w:tc>
          <w:tcPr>
            <w:tcW w:w="454" w:type="dxa"/>
            <w:tcBorders>
              <w:top w:val="single" w:sz="6" w:space="0" w:color="auto"/>
              <w:left w:val="double" w:sz="4" w:space="0" w:color="auto"/>
              <w:bottom w:val="single" w:sz="6" w:space="0" w:color="auto"/>
            </w:tcBorders>
            <w:vAlign w:val="center"/>
          </w:tcPr>
          <w:p w14:paraId="7B0CD2FE"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3607669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4F8771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AFE8AD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2207AB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310DC4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8DF7E5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50FD99D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C0340E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3DD53B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CE1EBC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21FDA28"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4B0123B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5C3448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2F298361"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7EB5808F" w14:textId="77777777" w:rsidTr="0096067F">
        <w:tc>
          <w:tcPr>
            <w:tcW w:w="454" w:type="dxa"/>
            <w:tcBorders>
              <w:top w:val="single" w:sz="6" w:space="0" w:color="auto"/>
              <w:left w:val="double" w:sz="4" w:space="0" w:color="auto"/>
              <w:bottom w:val="single" w:sz="6" w:space="0" w:color="auto"/>
            </w:tcBorders>
            <w:vAlign w:val="center"/>
          </w:tcPr>
          <w:p w14:paraId="6E62AA2D"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5A2780B3"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88132B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F83483B"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A76F0A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FFAFBC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A98E0E0"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5F7A8F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91A29C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BC0AE1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9E3DEE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5EA49D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8205AE1"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C4B6166"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32E462F8"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6567C2B0" w14:textId="77777777" w:rsidTr="0096067F">
        <w:tc>
          <w:tcPr>
            <w:tcW w:w="454" w:type="dxa"/>
            <w:tcBorders>
              <w:top w:val="single" w:sz="6" w:space="0" w:color="auto"/>
              <w:left w:val="double" w:sz="4" w:space="0" w:color="auto"/>
              <w:bottom w:val="single" w:sz="6" w:space="0" w:color="auto"/>
            </w:tcBorders>
            <w:vAlign w:val="center"/>
          </w:tcPr>
          <w:p w14:paraId="1411DE32" w14:textId="77777777" w:rsidR="00616A63" w:rsidRPr="00616A63" w:rsidRDefault="00616A63" w:rsidP="00616A63">
            <w:pPr>
              <w:spacing w:after="0" w:line="240" w:lineRule="auto"/>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0C85DB8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643F98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8C872F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3CEEDC5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328816C7"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9DE9EF8"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5C855F4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3A599DD"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30C700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0F33887B"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7077D6C"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0563858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60772F3"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76D1B05C"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52C05AF9" w14:textId="77777777" w:rsidTr="0096067F">
        <w:tc>
          <w:tcPr>
            <w:tcW w:w="454" w:type="dxa"/>
            <w:tcBorders>
              <w:top w:val="single" w:sz="6" w:space="0" w:color="auto"/>
              <w:left w:val="double" w:sz="4" w:space="0" w:color="auto"/>
              <w:bottom w:val="single" w:sz="6" w:space="0" w:color="auto"/>
            </w:tcBorders>
            <w:vAlign w:val="center"/>
          </w:tcPr>
          <w:p w14:paraId="58A4D126" w14:textId="77777777" w:rsidR="00616A63" w:rsidRPr="00616A63" w:rsidRDefault="00616A63" w:rsidP="00616A63">
            <w:pPr>
              <w:spacing w:after="0" w:line="240" w:lineRule="auto"/>
              <w:ind w:left="-25"/>
              <w:jc w:val="center"/>
              <w:rPr>
                <w:rFonts w:ascii="Times New Roman" w:eastAsia="Times New Roman" w:hAnsi="Times New Roman"/>
                <w:sz w:val="20"/>
                <w:szCs w:val="20"/>
              </w:rPr>
            </w:pPr>
          </w:p>
        </w:tc>
        <w:tc>
          <w:tcPr>
            <w:tcW w:w="3686" w:type="dxa"/>
            <w:tcBorders>
              <w:top w:val="single" w:sz="6" w:space="0" w:color="auto"/>
              <w:left w:val="single" w:sz="6" w:space="0" w:color="auto"/>
              <w:bottom w:val="single" w:sz="6" w:space="0" w:color="auto"/>
            </w:tcBorders>
          </w:tcPr>
          <w:p w14:paraId="45F87845" w14:textId="77777777" w:rsidR="00616A63" w:rsidRPr="00616A63" w:rsidRDefault="00616A63" w:rsidP="00616A63">
            <w:pPr>
              <w:spacing w:after="0" w:line="240" w:lineRule="auto"/>
              <w:ind w:left="-25"/>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82AC442"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BB805F9"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6DC9EDCE"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76B4FB8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1823836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2573DF68"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694E50F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7C85697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252D35CF"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527605AA"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single" w:sz="6" w:space="0" w:color="auto"/>
            </w:tcBorders>
          </w:tcPr>
          <w:p w14:paraId="14C41ED5"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single" w:sz="6" w:space="0" w:color="auto"/>
              <w:right w:val="single" w:sz="6" w:space="0" w:color="auto"/>
            </w:tcBorders>
          </w:tcPr>
          <w:p w14:paraId="42DF7D36"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single" w:sz="6" w:space="0" w:color="auto"/>
              <w:right w:val="double" w:sz="4" w:space="0" w:color="auto"/>
            </w:tcBorders>
          </w:tcPr>
          <w:p w14:paraId="12D3646D" w14:textId="77777777" w:rsidR="00616A63" w:rsidRPr="00616A63" w:rsidRDefault="00616A63" w:rsidP="00616A63">
            <w:pPr>
              <w:spacing w:after="0" w:line="240" w:lineRule="auto"/>
              <w:rPr>
                <w:rFonts w:ascii="Times New Roman" w:eastAsia="Times New Roman" w:hAnsi="Times New Roman"/>
                <w:sz w:val="24"/>
                <w:szCs w:val="20"/>
              </w:rPr>
            </w:pPr>
          </w:p>
        </w:tc>
      </w:tr>
      <w:tr w:rsidR="00616A63" w:rsidRPr="00616A63" w14:paraId="4B6C426A" w14:textId="77777777" w:rsidTr="0096067F">
        <w:tc>
          <w:tcPr>
            <w:tcW w:w="454" w:type="dxa"/>
            <w:tcBorders>
              <w:top w:val="single" w:sz="6" w:space="0" w:color="auto"/>
              <w:left w:val="double" w:sz="4" w:space="0" w:color="auto"/>
              <w:bottom w:val="double" w:sz="4" w:space="0" w:color="auto"/>
            </w:tcBorders>
            <w:vAlign w:val="center"/>
          </w:tcPr>
          <w:p w14:paraId="386EF732" w14:textId="77777777" w:rsidR="00616A63" w:rsidRPr="00616A63" w:rsidRDefault="00616A63" w:rsidP="00616A63">
            <w:pPr>
              <w:spacing w:after="0" w:line="240" w:lineRule="auto"/>
              <w:ind w:left="-25"/>
              <w:jc w:val="center"/>
              <w:rPr>
                <w:rFonts w:ascii="Times New Roman" w:eastAsia="Times New Roman" w:hAnsi="Times New Roman"/>
                <w:sz w:val="20"/>
                <w:szCs w:val="20"/>
              </w:rPr>
            </w:pPr>
            <w:r w:rsidRPr="00616A63">
              <w:rPr>
                <w:rFonts w:ascii="Times New Roman" w:eastAsia="Times New Roman" w:hAnsi="Times New Roman"/>
                <w:sz w:val="20"/>
                <w:szCs w:val="20"/>
                <w:lang w:val="en-GB"/>
              </w:rPr>
              <w:t>n</w:t>
            </w:r>
          </w:p>
        </w:tc>
        <w:tc>
          <w:tcPr>
            <w:tcW w:w="3686" w:type="dxa"/>
            <w:tcBorders>
              <w:top w:val="single" w:sz="6" w:space="0" w:color="auto"/>
              <w:left w:val="single" w:sz="6" w:space="0" w:color="auto"/>
              <w:bottom w:val="double" w:sz="4" w:space="0" w:color="auto"/>
            </w:tcBorders>
          </w:tcPr>
          <w:p w14:paraId="140E12DB" w14:textId="77777777" w:rsidR="00616A63" w:rsidRPr="00616A63" w:rsidRDefault="00616A63" w:rsidP="00616A63">
            <w:pPr>
              <w:spacing w:after="0" w:line="240" w:lineRule="auto"/>
              <w:ind w:left="-25"/>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7AF61F4A"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4F1B61E1"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14:paraId="6886C249"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14D86AA6"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4D802D0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14:paraId="494B833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70F68902"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14:paraId="3CF3075D"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526E5B84"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6EB9C3E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single" w:sz="6" w:space="0" w:color="auto"/>
            </w:tcBorders>
          </w:tcPr>
          <w:p w14:paraId="679D2C70" w14:textId="77777777" w:rsidR="00616A63" w:rsidRPr="00616A63" w:rsidRDefault="00616A63" w:rsidP="00616A63">
            <w:pPr>
              <w:spacing w:after="0" w:line="240" w:lineRule="auto"/>
              <w:rPr>
                <w:rFonts w:ascii="Times New Roman" w:eastAsia="Times New Roman" w:hAnsi="Times New Roman"/>
                <w:sz w:val="24"/>
                <w:szCs w:val="20"/>
              </w:rPr>
            </w:pPr>
          </w:p>
        </w:tc>
        <w:tc>
          <w:tcPr>
            <w:tcW w:w="801" w:type="dxa"/>
            <w:tcBorders>
              <w:top w:val="single" w:sz="6" w:space="0" w:color="auto"/>
              <w:left w:val="single" w:sz="6" w:space="0" w:color="auto"/>
              <w:bottom w:val="double" w:sz="4" w:space="0" w:color="auto"/>
              <w:right w:val="single" w:sz="6" w:space="0" w:color="auto"/>
            </w:tcBorders>
          </w:tcPr>
          <w:p w14:paraId="13BEB575" w14:textId="77777777" w:rsidR="00616A63" w:rsidRPr="00616A63" w:rsidRDefault="00616A63" w:rsidP="00616A63">
            <w:pPr>
              <w:spacing w:after="0" w:line="240" w:lineRule="auto"/>
              <w:rPr>
                <w:rFonts w:ascii="Times New Roman" w:eastAsia="Times New Roman" w:hAnsi="Times New Roman"/>
                <w:sz w:val="24"/>
                <w:szCs w:val="20"/>
              </w:rPr>
            </w:pPr>
          </w:p>
        </w:tc>
        <w:tc>
          <w:tcPr>
            <w:tcW w:w="802" w:type="dxa"/>
            <w:tcBorders>
              <w:top w:val="single" w:sz="6" w:space="0" w:color="auto"/>
              <w:left w:val="single" w:sz="6" w:space="0" w:color="auto"/>
              <w:bottom w:val="double" w:sz="4" w:space="0" w:color="auto"/>
              <w:right w:val="double" w:sz="4" w:space="0" w:color="auto"/>
            </w:tcBorders>
          </w:tcPr>
          <w:p w14:paraId="16440B25" w14:textId="77777777" w:rsidR="00616A63" w:rsidRPr="00616A63" w:rsidRDefault="00616A63" w:rsidP="00616A63">
            <w:pPr>
              <w:spacing w:after="0" w:line="240" w:lineRule="auto"/>
              <w:rPr>
                <w:rFonts w:ascii="Times New Roman" w:eastAsia="Times New Roman" w:hAnsi="Times New Roman"/>
                <w:sz w:val="24"/>
                <w:szCs w:val="20"/>
              </w:rPr>
            </w:pPr>
          </w:p>
        </w:tc>
      </w:tr>
    </w:tbl>
    <w:p w14:paraId="133CAA49" w14:textId="77777777" w:rsidR="00616A63" w:rsidRPr="00616A63" w:rsidRDefault="00616A63" w:rsidP="00616A63">
      <w:pPr>
        <w:spacing w:after="0" w:line="240" w:lineRule="auto"/>
        <w:rPr>
          <w:rFonts w:ascii="Times New Roman" w:eastAsia="Times New Roman" w:hAnsi="Times New Roman"/>
          <w:sz w:val="24"/>
          <w:szCs w:val="20"/>
        </w:rPr>
      </w:pPr>
    </w:p>
    <w:p w14:paraId="195D7AD4" w14:textId="77777777" w:rsidR="00616A63" w:rsidRPr="00616A63" w:rsidRDefault="00616A63" w:rsidP="00616A63">
      <w:pPr>
        <w:tabs>
          <w:tab w:val="left" w:pos="360"/>
        </w:tabs>
        <w:spacing w:after="120" w:line="240" w:lineRule="auto"/>
        <w:ind w:left="360" w:hanging="360"/>
        <w:rPr>
          <w:rFonts w:ascii="Times New Roman" w:eastAsia="Times New Roman" w:hAnsi="Times New Roman"/>
          <w:sz w:val="20"/>
          <w:szCs w:val="20"/>
        </w:rPr>
      </w:pPr>
      <w:r w:rsidRPr="00616A63">
        <w:rPr>
          <w:rFonts w:ascii="Times New Roman" w:eastAsia="Times New Roman" w:hAnsi="Times New Roman"/>
          <w:sz w:val="20"/>
          <w:szCs w:val="20"/>
        </w:rPr>
        <w:t>1</w:t>
      </w:r>
      <w:r w:rsidRPr="00616A63">
        <w:rPr>
          <w:rFonts w:ascii="Times New Roman" w:eastAsia="Times New Roman" w:hAnsi="Times New Roman"/>
          <w:sz w:val="20"/>
          <w:szCs w:val="20"/>
        </w:rPr>
        <w:tab/>
        <w:t>Укажите все основные виды деятельности для данного задания, включая представление отчетов (например: начальный, промежуточный и заключительный отчеты), и другие контрольные точки такие, как одобрения Консорциума.  Для заданий, разбитых на фазы, указать виды деятельности, представление отчетов и контрольные точки отдельно для каждой фазы.</w:t>
      </w:r>
    </w:p>
    <w:p w14:paraId="323DD55B" w14:textId="77777777" w:rsidR="00616A63" w:rsidRPr="00616A63" w:rsidRDefault="00616A63" w:rsidP="00616A63">
      <w:pPr>
        <w:numPr>
          <w:ilvl w:val="0"/>
          <w:numId w:val="10"/>
        </w:numPr>
        <w:tabs>
          <w:tab w:val="left" w:pos="360"/>
        </w:tabs>
        <w:spacing w:after="0" w:line="240" w:lineRule="auto"/>
        <w:ind w:hanging="720"/>
        <w:rPr>
          <w:rFonts w:ascii="Times New Roman" w:eastAsia="Times New Roman" w:hAnsi="Times New Roman"/>
          <w:sz w:val="20"/>
          <w:szCs w:val="20"/>
        </w:rPr>
      </w:pPr>
      <w:r w:rsidRPr="00616A63">
        <w:rPr>
          <w:rFonts w:ascii="Times New Roman" w:eastAsia="Times New Roman" w:hAnsi="Times New Roman"/>
          <w:sz w:val="20"/>
          <w:szCs w:val="20"/>
        </w:rPr>
        <w:t>Продолжительность видов деятельности должна быть указана в виде гистограммы.</w:t>
      </w:r>
    </w:p>
    <w:p w14:paraId="092EE2B2" w14:textId="77777777" w:rsidR="00616A63" w:rsidRPr="00616A63" w:rsidRDefault="00616A63" w:rsidP="00616A63">
      <w:pPr>
        <w:spacing w:after="0" w:line="240" w:lineRule="auto"/>
        <w:rPr>
          <w:rFonts w:ascii="Times New Roman" w:eastAsia="Times New Roman" w:hAnsi="Times New Roman"/>
          <w:sz w:val="24"/>
          <w:szCs w:val="20"/>
        </w:rPr>
        <w:sectPr w:rsidR="00616A63" w:rsidRPr="00616A63" w:rsidSect="0096067F">
          <w:pgSz w:w="16838" w:h="11906" w:orient="landscape"/>
          <w:pgMar w:top="1701" w:right="1134" w:bottom="850" w:left="1134" w:header="708" w:footer="708" w:gutter="0"/>
          <w:cols w:space="708"/>
          <w:docGrid w:linePitch="360"/>
        </w:sectPr>
      </w:pPr>
    </w:p>
    <w:p w14:paraId="3D4B861A" w14:textId="7CDCE867" w:rsidR="00283FF1" w:rsidRPr="008A357A" w:rsidRDefault="00283FF1" w:rsidP="00283FF1">
      <w:pPr>
        <w:spacing w:after="0" w:line="240" w:lineRule="auto"/>
        <w:ind w:firstLine="709"/>
        <w:jc w:val="right"/>
        <w:rPr>
          <w:rFonts w:ascii="Times New Roman" w:eastAsia="HiddenHorzOCR" w:hAnsi="Times New Roman"/>
          <w:i/>
          <w:sz w:val="28"/>
          <w:szCs w:val="28"/>
        </w:rPr>
      </w:pPr>
      <w:r w:rsidRPr="008A357A">
        <w:rPr>
          <w:rFonts w:ascii="Times New Roman" w:eastAsia="HiddenHorzOCR" w:hAnsi="Times New Roman"/>
          <w:i/>
          <w:sz w:val="28"/>
          <w:szCs w:val="28"/>
        </w:rPr>
        <w:lastRenderedPageBreak/>
        <w:t xml:space="preserve">Приложение </w:t>
      </w:r>
      <w:r>
        <w:rPr>
          <w:rFonts w:ascii="Times New Roman" w:eastAsia="HiddenHorzOCR" w:hAnsi="Times New Roman"/>
          <w:i/>
          <w:sz w:val="28"/>
          <w:szCs w:val="28"/>
        </w:rPr>
        <w:t>1</w:t>
      </w:r>
      <w:r w:rsidR="00C16548">
        <w:rPr>
          <w:rFonts w:ascii="Times New Roman" w:eastAsia="HiddenHorzOCR" w:hAnsi="Times New Roman"/>
          <w:i/>
          <w:sz w:val="28"/>
          <w:szCs w:val="28"/>
        </w:rPr>
        <w:t>1</w:t>
      </w:r>
    </w:p>
    <w:p w14:paraId="2C960263" w14:textId="3B09B122" w:rsidR="008D5352" w:rsidRDefault="008D5352" w:rsidP="008A357A">
      <w:pPr>
        <w:autoSpaceDE w:val="0"/>
        <w:autoSpaceDN w:val="0"/>
        <w:adjustRightInd w:val="0"/>
        <w:spacing w:after="0" w:line="240" w:lineRule="auto"/>
        <w:ind w:firstLine="709"/>
        <w:jc w:val="center"/>
        <w:rPr>
          <w:rFonts w:ascii="Times New Roman" w:hAnsi="Times New Roman"/>
          <w:sz w:val="28"/>
          <w:szCs w:val="28"/>
        </w:rPr>
      </w:pPr>
    </w:p>
    <w:p w14:paraId="7780F79F" w14:textId="77777777" w:rsidR="003768C7" w:rsidRPr="003768C7" w:rsidRDefault="003768C7" w:rsidP="003768C7">
      <w:pPr>
        <w:tabs>
          <w:tab w:val="left" w:pos="2160"/>
          <w:tab w:val="left" w:pos="7695"/>
        </w:tabs>
        <w:spacing w:after="120" w:line="480" w:lineRule="auto"/>
        <w:ind w:left="2160" w:hanging="2160"/>
        <w:rPr>
          <w:rFonts w:ascii="Times New Roman" w:eastAsia="Times New Roman" w:hAnsi="Times New Roman"/>
          <w:b/>
          <w:bCs/>
          <w:caps/>
          <w:sz w:val="28"/>
          <w:szCs w:val="20"/>
        </w:rPr>
      </w:pPr>
      <w:r w:rsidRPr="003768C7">
        <w:rPr>
          <w:rFonts w:ascii="Times New Roman" w:eastAsia="Times New Roman" w:hAnsi="Times New Roman"/>
          <w:b/>
          <w:bCs/>
          <w:caps/>
          <w:sz w:val="28"/>
          <w:szCs w:val="20"/>
        </w:rPr>
        <w:t>Стоимость услуг по заданию</w:t>
      </w:r>
    </w:p>
    <w:p w14:paraId="29A890EA" w14:textId="77777777" w:rsidR="003768C7" w:rsidRPr="003768C7" w:rsidRDefault="003768C7" w:rsidP="003768C7">
      <w:pPr>
        <w:tabs>
          <w:tab w:val="left" w:pos="2160"/>
          <w:tab w:val="left" w:pos="7695"/>
        </w:tabs>
        <w:spacing w:after="120" w:line="480" w:lineRule="auto"/>
        <w:ind w:left="2160" w:hanging="2160"/>
        <w:jc w:val="center"/>
        <w:rPr>
          <w:rFonts w:ascii="Times New Roman" w:eastAsia="Times New Roman" w:hAnsi="Times New Roman"/>
          <w:bCs/>
          <w:caps/>
          <w:sz w:val="24"/>
          <w:szCs w:val="20"/>
        </w:rPr>
      </w:pPr>
      <w:r w:rsidRPr="003768C7">
        <w:rPr>
          <w:rFonts w:ascii="Times New Roman" w:eastAsia="Times New Roman" w:hAnsi="Times New Roman"/>
          <w:bCs/>
          <w:caps/>
          <w:sz w:val="24"/>
          <w:szCs w:val="20"/>
        </w:rPr>
        <w:t>Сводные данные о затратах</w:t>
      </w:r>
    </w:p>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20"/>
        <w:gridCol w:w="7230"/>
      </w:tblGrid>
      <w:tr w:rsidR="003768C7" w:rsidRPr="003768C7" w14:paraId="26789726" w14:textId="77777777" w:rsidTr="0096067F">
        <w:trPr>
          <w:cantSplit/>
          <w:trHeight w:val="763"/>
          <w:jc w:val="center"/>
        </w:trPr>
        <w:tc>
          <w:tcPr>
            <w:tcW w:w="2820" w:type="dxa"/>
            <w:tcBorders>
              <w:top w:val="double" w:sz="4" w:space="0" w:color="auto"/>
              <w:left w:val="double" w:sz="4" w:space="0" w:color="auto"/>
            </w:tcBorders>
            <w:vAlign w:val="center"/>
          </w:tcPr>
          <w:p w14:paraId="42CC281D" w14:textId="77777777" w:rsidR="003768C7" w:rsidRPr="003768C7" w:rsidRDefault="003768C7" w:rsidP="003768C7">
            <w:pPr>
              <w:keepLines/>
              <w:spacing w:before="40" w:after="0" w:line="240" w:lineRule="auto"/>
              <w:jc w:val="center"/>
              <w:outlineLvl w:val="7"/>
              <w:rPr>
                <w:rFonts w:ascii="Times New Roman" w:eastAsia="Times New Roman" w:hAnsi="Times New Roman"/>
                <w:b/>
                <w:color w:val="272727"/>
                <w:sz w:val="24"/>
                <w:szCs w:val="21"/>
              </w:rPr>
            </w:pPr>
            <w:r w:rsidRPr="003768C7">
              <w:rPr>
                <w:rFonts w:ascii="Times New Roman" w:eastAsia="Times New Roman" w:hAnsi="Times New Roman"/>
                <w:b/>
                <w:color w:val="272727"/>
                <w:sz w:val="24"/>
                <w:szCs w:val="21"/>
              </w:rPr>
              <w:t>Статья</w:t>
            </w:r>
          </w:p>
        </w:tc>
        <w:tc>
          <w:tcPr>
            <w:tcW w:w="7230" w:type="dxa"/>
            <w:tcBorders>
              <w:top w:val="double" w:sz="4" w:space="0" w:color="auto"/>
            </w:tcBorders>
          </w:tcPr>
          <w:p w14:paraId="2D2BC8D6" w14:textId="77777777" w:rsidR="003768C7" w:rsidRPr="003768C7" w:rsidRDefault="003768C7" w:rsidP="003768C7">
            <w:pPr>
              <w:spacing w:after="0" w:line="240" w:lineRule="auto"/>
              <w:jc w:val="center"/>
              <w:rPr>
                <w:rFonts w:ascii="Times New Roman" w:eastAsia="Times New Roman" w:hAnsi="Times New Roman"/>
                <w:b/>
                <w:bCs/>
                <w:sz w:val="24"/>
                <w:szCs w:val="20"/>
              </w:rPr>
            </w:pPr>
            <w:r w:rsidRPr="003768C7">
              <w:rPr>
                <w:rFonts w:ascii="Times New Roman" w:eastAsia="Times New Roman" w:hAnsi="Times New Roman"/>
                <w:b/>
                <w:bCs/>
                <w:sz w:val="24"/>
                <w:szCs w:val="20"/>
              </w:rPr>
              <w:t>Затраты</w:t>
            </w:r>
          </w:p>
          <w:p w14:paraId="03C48D97" w14:textId="77777777" w:rsidR="003768C7" w:rsidRPr="003768C7" w:rsidRDefault="003768C7" w:rsidP="003768C7">
            <w:pPr>
              <w:spacing w:after="0" w:line="240" w:lineRule="auto"/>
              <w:jc w:val="center"/>
              <w:rPr>
                <w:rFonts w:ascii="Times New Roman" w:eastAsia="Times New Roman" w:hAnsi="Times New Roman"/>
                <w:b/>
                <w:bCs/>
                <w:sz w:val="24"/>
                <w:szCs w:val="20"/>
              </w:rPr>
            </w:pPr>
            <w:r w:rsidRPr="003768C7">
              <w:rPr>
                <w:rFonts w:ascii="Times New Roman" w:eastAsia="Times New Roman" w:hAnsi="Times New Roman"/>
                <w:i/>
                <w:iCs/>
                <w:sz w:val="24"/>
                <w:szCs w:val="20"/>
              </w:rPr>
              <w:t>(российский рубль)</w:t>
            </w:r>
          </w:p>
        </w:tc>
      </w:tr>
      <w:tr w:rsidR="003768C7" w:rsidRPr="003768C7" w14:paraId="6E0E70D2" w14:textId="77777777" w:rsidTr="0096067F">
        <w:trPr>
          <w:trHeight w:hRule="exact" w:val="998"/>
          <w:jc w:val="center"/>
        </w:trPr>
        <w:tc>
          <w:tcPr>
            <w:tcW w:w="2820" w:type="dxa"/>
            <w:tcBorders>
              <w:top w:val="single" w:sz="12" w:space="0" w:color="auto"/>
              <w:left w:val="double" w:sz="4" w:space="0" w:color="auto"/>
              <w:bottom w:val="single" w:sz="12" w:space="0" w:color="auto"/>
            </w:tcBorders>
            <w:vAlign w:val="center"/>
          </w:tcPr>
          <w:p w14:paraId="7B4B569B" w14:textId="77777777" w:rsidR="003768C7" w:rsidRPr="003768C7" w:rsidRDefault="003768C7" w:rsidP="003768C7">
            <w:pPr>
              <w:spacing w:before="40" w:after="0" w:line="240" w:lineRule="auto"/>
              <w:rPr>
                <w:rFonts w:ascii="Times New Roman" w:eastAsia="Times New Roman" w:hAnsi="Times New Roman"/>
                <w:sz w:val="24"/>
                <w:szCs w:val="24"/>
                <w:lang w:eastAsia="it-IT"/>
              </w:rPr>
            </w:pPr>
            <w:r w:rsidRPr="003768C7">
              <w:rPr>
                <w:rFonts w:ascii="Times New Roman" w:eastAsia="Times New Roman" w:hAnsi="Times New Roman"/>
                <w:sz w:val="24"/>
                <w:szCs w:val="24"/>
              </w:rPr>
              <w:t>Общая стоимость Финансового предложения</w:t>
            </w:r>
            <w:r w:rsidRPr="003768C7">
              <w:rPr>
                <w:rFonts w:ascii="Times New Roman" w:eastAsia="Times New Roman" w:hAnsi="Times New Roman"/>
                <w:sz w:val="24"/>
                <w:szCs w:val="20"/>
                <w:vertAlign w:val="superscript"/>
              </w:rPr>
              <w:t xml:space="preserve"> </w:t>
            </w:r>
            <w:r w:rsidRPr="003768C7">
              <w:rPr>
                <w:rFonts w:ascii="Times New Roman" w:eastAsia="Times New Roman" w:hAnsi="Times New Roman"/>
                <w:sz w:val="24"/>
                <w:szCs w:val="20"/>
                <w:vertAlign w:val="superscript"/>
              </w:rPr>
              <w:footnoteReference w:id="10"/>
            </w:r>
          </w:p>
        </w:tc>
        <w:tc>
          <w:tcPr>
            <w:tcW w:w="7230" w:type="dxa"/>
            <w:tcBorders>
              <w:top w:val="single" w:sz="12" w:space="0" w:color="auto"/>
              <w:bottom w:val="single" w:sz="12" w:space="0" w:color="auto"/>
            </w:tcBorders>
          </w:tcPr>
          <w:p w14:paraId="1446754B" w14:textId="77777777" w:rsidR="003768C7" w:rsidRPr="003768C7" w:rsidRDefault="003768C7" w:rsidP="003768C7">
            <w:pPr>
              <w:spacing w:before="40" w:after="0" w:line="240" w:lineRule="auto"/>
              <w:rPr>
                <w:rFonts w:ascii="Times New Roman" w:eastAsia="Times New Roman" w:hAnsi="Times New Roman"/>
                <w:sz w:val="24"/>
                <w:szCs w:val="20"/>
              </w:rPr>
            </w:pPr>
          </w:p>
        </w:tc>
      </w:tr>
      <w:tr w:rsidR="003768C7" w:rsidRPr="003768C7" w14:paraId="053AF987" w14:textId="77777777" w:rsidTr="0096067F">
        <w:trPr>
          <w:trHeight w:hRule="exact" w:val="851"/>
          <w:jc w:val="center"/>
        </w:trPr>
        <w:tc>
          <w:tcPr>
            <w:tcW w:w="2820" w:type="dxa"/>
            <w:tcBorders>
              <w:top w:val="single" w:sz="12" w:space="0" w:color="auto"/>
              <w:left w:val="double" w:sz="4" w:space="0" w:color="auto"/>
              <w:bottom w:val="double" w:sz="4" w:space="0" w:color="auto"/>
            </w:tcBorders>
            <w:vAlign w:val="center"/>
          </w:tcPr>
          <w:p w14:paraId="3B0B196E" w14:textId="77777777" w:rsidR="003768C7" w:rsidRPr="003768C7" w:rsidRDefault="003768C7" w:rsidP="003768C7">
            <w:pPr>
              <w:spacing w:before="40" w:after="0" w:line="240" w:lineRule="auto"/>
              <w:rPr>
                <w:rFonts w:ascii="Times New Roman" w:eastAsia="Times New Roman" w:hAnsi="Times New Roman"/>
                <w:sz w:val="24"/>
                <w:szCs w:val="24"/>
              </w:rPr>
            </w:pPr>
            <w:r w:rsidRPr="003768C7">
              <w:rPr>
                <w:rFonts w:ascii="Times New Roman" w:eastAsia="Times New Roman" w:hAnsi="Times New Roman"/>
                <w:sz w:val="24"/>
                <w:szCs w:val="24"/>
              </w:rPr>
              <w:t>Местные налоги</w:t>
            </w:r>
          </w:p>
        </w:tc>
        <w:tc>
          <w:tcPr>
            <w:tcW w:w="7230" w:type="dxa"/>
            <w:tcBorders>
              <w:top w:val="single" w:sz="12" w:space="0" w:color="auto"/>
              <w:bottom w:val="double" w:sz="4" w:space="0" w:color="auto"/>
            </w:tcBorders>
          </w:tcPr>
          <w:p w14:paraId="33DB7597" w14:textId="77777777" w:rsidR="003768C7" w:rsidRPr="003768C7" w:rsidRDefault="003768C7" w:rsidP="003768C7">
            <w:pPr>
              <w:spacing w:before="40" w:after="0" w:line="240" w:lineRule="auto"/>
              <w:rPr>
                <w:rFonts w:ascii="Times New Roman" w:eastAsia="Times New Roman" w:hAnsi="Times New Roman"/>
                <w:sz w:val="24"/>
                <w:szCs w:val="20"/>
              </w:rPr>
            </w:pPr>
          </w:p>
        </w:tc>
      </w:tr>
    </w:tbl>
    <w:p w14:paraId="42835116" w14:textId="77777777" w:rsidR="003768C7" w:rsidRPr="003768C7" w:rsidRDefault="003768C7" w:rsidP="003768C7">
      <w:pPr>
        <w:spacing w:after="0" w:line="240" w:lineRule="auto"/>
        <w:jc w:val="both"/>
        <w:rPr>
          <w:rFonts w:ascii="Times New Roman" w:eastAsia="Times New Roman" w:hAnsi="Times New Roman"/>
          <w:sz w:val="24"/>
          <w:szCs w:val="20"/>
        </w:rPr>
      </w:pPr>
    </w:p>
    <w:p w14:paraId="42CA96CD" w14:textId="77777777" w:rsidR="003768C7" w:rsidRPr="003768C7" w:rsidRDefault="003768C7" w:rsidP="003768C7">
      <w:pPr>
        <w:spacing w:after="0" w:line="240" w:lineRule="auto"/>
        <w:jc w:val="both"/>
        <w:rPr>
          <w:rFonts w:ascii="Times New Roman" w:eastAsia="Times New Roman" w:hAnsi="Times New Roman"/>
          <w:sz w:val="24"/>
          <w:szCs w:val="20"/>
        </w:rPr>
      </w:pPr>
    </w:p>
    <w:p w14:paraId="71082032" w14:textId="77777777" w:rsidR="003768C7" w:rsidRPr="003768C7" w:rsidRDefault="003768C7" w:rsidP="003768C7">
      <w:pPr>
        <w:tabs>
          <w:tab w:val="left" w:pos="2160"/>
          <w:tab w:val="left" w:pos="7695"/>
        </w:tabs>
        <w:spacing w:after="120" w:line="480" w:lineRule="auto"/>
        <w:ind w:left="2160" w:hanging="2160"/>
        <w:jc w:val="center"/>
        <w:rPr>
          <w:rFonts w:ascii="Times New Roman" w:eastAsia="Times New Roman" w:hAnsi="Times New Roman"/>
          <w:bCs/>
          <w:caps/>
          <w:sz w:val="24"/>
          <w:szCs w:val="20"/>
        </w:rPr>
      </w:pPr>
      <w:r w:rsidRPr="003768C7">
        <w:rPr>
          <w:rFonts w:ascii="Times New Roman" w:eastAsia="Times New Roman" w:hAnsi="Times New Roman"/>
          <w:bCs/>
          <w:caps/>
          <w:sz w:val="24"/>
          <w:szCs w:val="20"/>
        </w:rPr>
        <w:t>разбивка вознаграждения</w:t>
      </w:r>
    </w:p>
    <w:p w14:paraId="5FC80351" w14:textId="77777777" w:rsidR="003768C7" w:rsidRPr="003768C7" w:rsidRDefault="003768C7" w:rsidP="003768C7">
      <w:pPr>
        <w:spacing w:after="0" w:line="240" w:lineRule="auto"/>
        <w:jc w:val="both"/>
        <w:rPr>
          <w:rFonts w:ascii="Times New Roman" w:eastAsia="Times New Roman" w:hAnsi="Times New Roman"/>
          <w:sz w:val="24"/>
          <w:szCs w:val="20"/>
        </w:rPr>
      </w:pPr>
    </w:p>
    <w:tbl>
      <w:tblPr>
        <w:tblW w:w="94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8"/>
        <w:gridCol w:w="1654"/>
        <w:gridCol w:w="1361"/>
        <w:gridCol w:w="1595"/>
        <w:gridCol w:w="2740"/>
      </w:tblGrid>
      <w:tr w:rsidR="003768C7" w:rsidRPr="003768C7" w14:paraId="30583A1D" w14:textId="77777777" w:rsidTr="0096067F">
        <w:trPr>
          <w:jc w:val="center"/>
        </w:trPr>
        <w:tc>
          <w:tcPr>
            <w:tcW w:w="2098" w:type="dxa"/>
            <w:tcBorders>
              <w:top w:val="double" w:sz="4" w:space="0" w:color="auto"/>
              <w:bottom w:val="single" w:sz="12" w:space="0" w:color="auto"/>
            </w:tcBorders>
            <w:vAlign w:val="center"/>
          </w:tcPr>
          <w:p w14:paraId="17341CA9" w14:textId="77777777"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Имя</w:t>
            </w:r>
            <w:r w:rsidRPr="003768C7">
              <w:rPr>
                <w:rFonts w:ascii="Times New Roman" w:eastAsia="Times New Roman" w:hAnsi="Times New Roman"/>
                <w:sz w:val="24"/>
                <w:szCs w:val="20"/>
                <w:vertAlign w:val="superscript"/>
              </w:rPr>
              <w:t>1</w:t>
            </w:r>
          </w:p>
        </w:tc>
        <w:tc>
          <w:tcPr>
            <w:tcW w:w="1654" w:type="dxa"/>
            <w:tcBorders>
              <w:top w:val="double" w:sz="4" w:space="0" w:color="auto"/>
              <w:bottom w:val="single" w:sz="12" w:space="0" w:color="auto"/>
            </w:tcBorders>
            <w:vAlign w:val="center"/>
          </w:tcPr>
          <w:p w14:paraId="453C37E4" w14:textId="77777777"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Должность</w:t>
            </w:r>
            <w:r w:rsidRPr="003768C7">
              <w:rPr>
                <w:rFonts w:ascii="Times New Roman" w:eastAsia="Times New Roman" w:hAnsi="Times New Roman"/>
                <w:sz w:val="24"/>
                <w:szCs w:val="20"/>
                <w:vertAlign w:val="superscript"/>
              </w:rPr>
              <w:t>2</w:t>
            </w:r>
          </w:p>
        </w:tc>
        <w:tc>
          <w:tcPr>
            <w:tcW w:w="1361" w:type="dxa"/>
            <w:tcBorders>
              <w:top w:val="double" w:sz="4" w:space="0" w:color="auto"/>
              <w:bottom w:val="single" w:sz="12" w:space="0" w:color="auto"/>
            </w:tcBorders>
            <w:vAlign w:val="center"/>
          </w:tcPr>
          <w:p w14:paraId="3238FE05" w14:textId="77777777"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Ставка, человеко-месяц</w:t>
            </w:r>
            <w:r w:rsidRPr="003768C7">
              <w:rPr>
                <w:rFonts w:ascii="Times New Roman" w:eastAsia="Times New Roman" w:hAnsi="Times New Roman"/>
                <w:sz w:val="24"/>
                <w:szCs w:val="20"/>
                <w:vertAlign w:val="superscript"/>
              </w:rPr>
              <w:t>3</w:t>
            </w:r>
          </w:p>
        </w:tc>
        <w:tc>
          <w:tcPr>
            <w:tcW w:w="1595" w:type="dxa"/>
            <w:tcBorders>
              <w:top w:val="double" w:sz="4" w:space="0" w:color="auto"/>
              <w:bottom w:val="single" w:sz="12" w:space="0" w:color="auto"/>
            </w:tcBorders>
            <w:vAlign w:val="center"/>
          </w:tcPr>
          <w:p w14:paraId="4F75D7A3" w14:textId="77777777" w:rsidR="003768C7" w:rsidRPr="003768C7" w:rsidRDefault="003768C7" w:rsidP="003768C7">
            <w:pPr>
              <w:spacing w:before="40" w:after="40" w:line="240" w:lineRule="auto"/>
              <w:jc w:val="center"/>
              <w:rPr>
                <w:rFonts w:ascii="Times New Roman" w:eastAsia="Times New Roman" w:hAnsi="Times New Roman"/>
                <w:b/>
                <w:bCs/>
                <w:sz w:val="20"/>
                <w:szCs w:val="20"/>
              </w:rPr>
            </w:pPr>
            <w:r w:rsidRPr="003768C7">
              <w:rPr>
                <w:rFonts w:ascii="Times New Roman" w:eastAsia="Times New Roman" w:hAnsi="Times New Roman"/>
                <w:b/>
                <w:bCs/>
                <w:sz w:val="20"/>
                <w:szCs w:val="20"/>
              </w:rPr>
              <w:t>Загруженность персонала</w:t>
            </w:r>
            <w:r w:rsidRPr="003768C7">
              <w:rPr>
                <w:rFonts w:ascii="Times New Roman" w:eastAsia="Times New Roman" w:hAnsi="Times New Roman"/>
                <w:sz w:val="24"/>
                <w:szCs w:val="20"/>
                <w:vertAlign w:val="superscript"/>
              </w:rPr>
              <w:t>4</w:t>
            </w:r>
          </w:p>
          <w:p w14:paraId="76DE6F8A" w14:textId="77777777" w:rsidR="003768C7" w:rsidRPr="003768C7" w:rsidRDefault="003768C7" w:rsidP="003768C7">
            <w:pPr>
              <w:spacing w:before="40" w:after="40" w:line="240" w:lineRule="auto"/>
              <w:jc w:val="center"/>
              <w:rPr>
                <w:rFonts w:ascii="Times New Roman" w:eastAsia="Times New Roman" w:hAnsi="Times New Roman"/>
                <w:sz w:val="20"/>
                <w:szCs w:val="20"/>
                <w:vertAlign w:val="superscript"/>
              </w:rPr>
            </w:pPr>
            <w:r w:rsidRPr="003768C7">
              <w:rPr>
                <w:rFonts w:ascii="Times New Roman" w:eastAsia="Times New Roman" w:hAnsi="Times New Roman"/>
                <w:sz w:val="20"/>
                <w:szCs w:val="20"/>
              </w:rPr>
              <w:t>(человеко-месяцы)</w:t>
            </w:r>
            <w:r w:rsidRPr="003768C7">
              <w:rPr>
                <w:rFonts w:ascii="Times New Roman" w:eastAsia="Times New Roman" w:hAnsi="Times New Roman"/>
                <w:sz w:val="24"/>
                <w:szCs w:val="24"/>
                <w:vertAlign w:val="superscript"/>
              </w:rPr>
              <w:t>4</w:t>
            </w:r>
          </w:p>
        </w:tc>
        <w:tc>
          <w:tcPr>
            <w:tcW w:w="2740" w:type="dxa"/>
            <w:tcBorders>
              <w:top w:val="double" w:sz="4" w:space="0" w:color="auto"/>
              <w:bottom w:val="single" w:sz="12" w:space="0" w:color="auto"/>
            </w:tcBorders>
            <w:vAlign w:val="center"/>
          </w:tcPr>
          <w:p w14:paraId="4E69ED7B" w14:textId="77777777" w:rsidR="003768C7" w:rsidRPr="003768C7" w:rsidRDefault="003768C7" w:rsidP="003768C7">
            <w:pPr>
              <w:spacing w:before="40" w:after="40" w:line="240" w:lineRule="auto"/>
              <w:jc w:val="center"/>
              <w:rPr>
                <w:rFonts w:ascii="Times New Roman" w:eastAsia="Times New Roman" w:hAnsi="Times New Roman"/>
                <w:sz w:val="20"/>
                <w:szCs w:val="20"/>
              </w:rPr>
            </w:pPr>
            <w:r w:rsidRPr="003768C7">
              <w:rPr>
                <w:rFonts w:ascii="Times New Roman" w:eastAsia="Times New Roman" w:hAnsi="Times New Roman"/>
                <w:sz w:val="20"/>
                <w:szCs w:val="20"/>
              </w:rPr>
              <w:t>Сумма вознаграждения</w:t>
            </w:r>
          </w:p>
          <w:p w14:paraId="50C85456" w14:textId="77777777" w:rsidR="003768C7" w:rsidRPr="003768C7" w:rsidRDefault="003768C7" w:rsidP="003768C7">
            <w:pPr>
              <w:spacing w:before="40" w:after="40" w:line="240" w:lineRule="auto"/>
              <w:jc w:val="center"/>
              <w:rPr>
                <w:rFonts w:ascii="Times New Roman" w:eastAsia="Times New Roman" w:hAnsi="Times New Roman"/>
                <w:i/>
                <w:sz w:val="20"/>
                <w:szCs w:val="20"/>
              </w:rPr>
            </w:pPr>
            <w:r w:rsidRPr="003768C7">
              <w:rPr>
                <w:rFonts w:ascii="Times New Roman" w:eastAsia="Times New Roman" w:hAnsi="Times New Roman"/>
                <w:i/>
                <w:sz w:val="20"/>
                <w:szCs w:val="20"/>
              </w:rPr>
              <w:t>(российских рублей)</w:t>
            </w:r>
          </w:p>
        </w:tc>
      </w:tr>
      <w:tr w:rsidR="003768C7" w:rsidRPr="003768C7" w14:paraId="32FB5326" w14:textId="77777777" w:rsidTr="0096067F">
        <w:trPr>
          <w:cantSplit/>
          <w:trHeight w:hRule="exact" w:val="284"/>
          <w:jc w:val="center"/>
        </w:trPr>
        <w:tc>
          <w:tcPr>
            <w:tcW w:w="3752" w:type="dxa"/>
            <w:gridSpan w:val="2"/>
            <w:tcBorders>
              <w:top w:val="single" w:sz="8" w:space="0" w:color="auto"/>
              <w:bottom w:val="single" w:sz="6" w:space="0" w:color="auto"/>
              <w:right w:val="nil"/>
            </w:tcBorders>
            <w:vAlign w:val="bottom"/>
          </w:tcPr>
          <w:p w14:paraId="43BA4054" w14:textId="77777777" w:rsidR="003768C7" w:rsidRPr="003768C7" w:rsidRDefault="003768C7" w:rsidP="003768C7">
            <w:pPr>
              <w:spacing w:after="0" w:line="240" w:lineRule="auto"/>
              <w:rPr>
                <w:rFonts w:ascii="Times New Roman" w:eastAsia="Times New Roman" w:hAnsi="Times New Roman"/>
                <w:sz w:val="24"/>
                <w:szCs w:val="24"/>
                <w:lang w:eastAsia="it-IT"/>
              </w:rPr>
            </w:pPr>
            <w:r w:rsidRPr="003768C7">
              <w:rPr>
                <w:rFonts w:ascii="Times New Roman" w:eastAsia="Times New Roman" w:hAnsi="Times New Roman"/>
                <w:b/>
                <w:bCs/>
                <w:sz w:val="24"/>
                <w:szCs w:val="24"/>
                <w:lang w:eastAsia="it-IT"/>
              </w:rPr>
              <w:t>Местный Персонал</w:t>
            </w:r>
          </w:p>
        </w:tc>
        <w:tc>
          <w:tcPr>
            <w:tcW w:w="1361" w:type="dxa"/>
            <w:tcBorders>
              <w:top w:val="single" w:sz="8" w:space="0" w:color="auto"/>
              <w:left w:val="nil"/>
              <w:bottom w:val="single" w:sz="4" w:space="0" w:color="auto"/>
              <w:right w:val="nil"/>
            </w:tcBorders>
            <w:vAlign w:val="center"/>
          </w:tcPr>
          <w:p w14:paraId="5B42AF87" w14:textId="77777777" w:rsidR="003768C7" w:rsidRPr="003768C7" w:rsidRDefault="003768C7" w:rsidP="003768C7">
            <w:pPr>
              <w:tabs>
                <w:tab w:val="center" w:pos="4320"/>
                <w:tab w:val="right" w:pos="8640"/>
              </w:tabs>
              <w:spacing w:after="0" w:line="240" w:lineRule="auto"/>
              <w:rPr>
                <w:rFonts w:ascii="Times New Roman" w:eastAsia="Times New Roman" w:hAnsi="Times New Roman"/>
                <w:sz w:val="24"/>
                <w:szCs w:val="20"/>
              </w:rPr>
            </w:pPr>
          </w:p>
        </w:tc>
        <w:tc>
          <w:tcPr>
            <w:tcW w:w="1595" w:type="dxa"/>
            <w:tcBorders>
              <w:top w:val="single" w:sz="8" w:space="0" w:color="auto"/>
              <w:left w:val="nil"/>
              <w:bottom w:val="single" w:sz="4" w:space="0" w:color="auto"/>
              <w:right w:val="nil"/>
            </w:tcBorders>
            <w:vAlign w:val="center"/>
          </w:tcPr>
          <w:p w14:paraId="2854C628" w14:textId="77777777" w:rsidR="003768C7" w:rsidRPr="003768C7" w:rsidRDefault="003768C7" w:rsidP="003768C7">
            <w:pPr>
              <w:spacing w:after="0" w:line="240" w:lineRule="auto"/>
              <w:rPr>
                <w:rFonts w:ascii="Times New Roman" w:eastAsia="Times New Roman" w:hAnsi="Times New Roman"/>
                <w:sz w:val="24"/>
                <w:szCs w:val="20"/>
              </w:rPr>
            </w:pPr>
          </w:p>
        </w:tc>
        <w:tc>
          <w:tcPr>
            <w:tcW w:w="2740" w:type="dxa"/>
            <w:tcBorders>
              <w:top w:val="single" w:sz="8" w:space="0" w:color="auto"/>
              <w:left w:val="nil"/>
              <w:bottom w:val="single" w:sz="6" w:space="0" w:color="auto"/>
            </w:tcBorders>
            <w:vAlign w:val="center"/>
          </w:tcPr>
          <w:p w14:paraId="5742A686" w14:textId="77777777" w:rsidR="003768C7" w:rsidRPr="003768C7" w:rsidRDefault="003768C7" w:rsidP="003768C7">
            <w:pPr>
              <w:spacing w:after="0" w:line="240" w:lineRule="auto"/>
              <w:rPr>
                <w:rFonts w:ascii="Times New Roman" w:eastAsia="Times New Roman" w:hAnsi="Times New Roman"/>
                <w:sz w:val="24"/>
                <w:szCs w:val="20"/>
              </w:rPr>
            </w:pPr>
          </w:p>
        </w:tc>
      </w:tr>
      <w:tr w:rsidR="003768C7" w:rsidRPr="003768C7" w14:paraId="6A680028" w14:textId="77777777" w:rsidTr="0096067F">
        <w:trPr>
          <w:cantSplit/>
          <w:trHeight w:val="475"/>
          <w:jc w:val="center"/>
        </w:trPr>
        <w:tc>
          <w:tcPr>
            <w:tcW w:w="2098" w:type="dxa"/>
            <w:tcBorders>
              <w:top w:val="single" w:sz="6" w:space="0" w:color="auto"/>
              <w:bottom w:val="single" w:sz="6" w:space="0" w:color="auto"/>
            </w:tcBorders>
            <w:vAlign w:val="center"/>
          </w:tcPr>
          <w:p w14:paraId="6EB1A4EE" w14:textId="77777777" w:rsidR="003768C7" w:rsidRPr="003768C7" w:rsidRDefault="003768C7" w:rsidP="003768C7">
            <w:pPr>
              <w:spacing w:after="0" w:line="240" w:lineRule="auto"/>
              <w:rPr>
                <w:rFonts w:ascii="Times New Roman" w:eastAsia="Times New Roman" w:hAnsi="Times New Roman"/>
                <w:sz w:val="24"/>
                <w:szCs w:val="24"/>
                <w:lang w:eastAsia="it-IT"/>
              </w:rPr>
            </w:pPr>
          </w:p>
        </w:tc>
        <w:tc>
          <w:tcPr>
            <w:tcW w:w="1654" w:type="dxa"/>
            <w:tcBorders>
              <w:top w:val="single" w:sz="6" w:space="0" w:color="auto"/>
              <w:bottom w:val="single" w:sz="6" w:space="0" w:color="auto"/>
              <w:right w:val="single" w:sz="4" w:space="0" w:color="auto"/>
            </w:tcBorders>
            <w:vAlign w:val="center"/>
          </w:tcPr>
          <w:p w14:paraId="30112D48" w14:textId="77777777" w:rsidR="003768C7" w:rsidRPr="003768C7" w:rsidRDefault="003768C7" w:rsidP="003768C7">
            <w:pPr>
              <w:spacing w:after="0" w:line="240" w:lineRule="auto"/>
              <w:rPr>
                <w:rFonts w:ascii="Times New Roman" w:eastAsia="Times New Roman" w:hAnsi="Times New Roman"/>
                <w:sz w:val="24"/>
                <w:szCs w:val="24"/>
                <w:lang w:eastAsia="it-IT"/>
              </w:rPr>
            </w:pPr>
          </w:p>
        </w:tc>
        <w:tc>
          <w:tcPr>
            <w:tcW w:w="1361" w:type="dxa"/>
            <w:tcBorders>
              <w:top w:val="single" w:sz="4" w:space="0" w:color="auto"/>
              <w:left w:val="single" w:sz="4" w:space="0" w:color="auto"/>
              <w:bottom w:val="single" w:sz="4" w:space="0" w:color="auto"/>
              <w:right w:val="single" w:sz="4" w:space="0" w:color="auto"/>
            </w:tcBorders>
            <w:tcMar>
              <w:left w:w="28" w:type="dxa"/>
            </w:tcMar>
            <w:vAlign w:val="center"/>
          </w:tcPr>
          <w:p w14:paraId="1E02EF83" w14:textId="77777777" w:rsidR="003768C7" w:rsidRPr="003768C7" w:rsidRDefault="003768C7" w:rsidP="003768C7">
            <w:pPr>
              <w:spacing w:after="0" w:line="240" w:lineRule="auto"/>
              <w:rPr>
                <w:rFonts w:ascii="Times New Roman" w:eastAsia="Times New Roman" w:hAnsi="Times New Roman"/>
                <w:sz w:val="16"/>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71AB2B96" w14:textId="77777777" w:rsidR="003768C7" w:rsidRPr="003768C7" w:rsidRDefault="003768C7" w:rsidP="003768C7">
            <w:pPr>
              <w:spacing w:after="0" w:line="240" w:lineRule="auto"/>
              <w:rPr>
                <w:rFonts w:ascii="Times New Roman" w:eastAsia="Times New Roman" w:hAnsi="Times New Roman"/>
                <w:sz w:val="24"/>
                <w:szCs w:val="24"/>
                <w:lang w:eastAsia="it-IT"/>
              </w:rPr>
            </w:pPr>
          </w:p>
        </w:tc>
        <w:tc>
          <w:tcPr>
            <w:tcW w:w="2740" w:type="dxa"/>
            <w:tcBorders>
              <w:top w:val="single" w:sz="6" w:space="0" w:color="auto"/>
              <w:left w:val="single" w:sz="4" w:space="0" w:color="auto"/>
            </w:tcBorders>
            <w:vAlign w:val="center"/>
          </w:tcPr>
          <w:p w14:paraId="4EB3FFC5" w14:textId="77777777" w:rsidR="003768C7" w:rsidRPr="003768C7" w:rsidRDefault="003768C7" w:rsidP="003768C7">
            <w:pPr>
              <w:spacing w:after="0" w:line="240" w:lineRule="auto"/>
              <w:rPr>
                <w:rFonts w:ascii="Times New Roman" w:eastAsia="Times New Roman" w:hAnsi="Times New Roman"/>
                <w:sz w:val="20"/>
                <w:szCs w:val="20"/>
              </w:rPr>
            </w:pPr>
          </w:p>
        </w:tc>
      </w:tr>
      <w:tr w:rsidR="003768C7" w:rsidRPr="003768C7" w14:paraId="45893FC5" w14:textId="77777777" w:rsidTr="0096067F">
        <w:trPr>
          <w:cantSplit/>
          <w:trHeight w:val="475"/>
          <w:jc w:val="center"/>
        </w:trPr>
        <w:tc>
          <w:tcPr>
            <w:tcW w:w="2098" w:type="dxa"/>
            <w:tcBorders>
              <w:top w:val="single" w:sz="6" w:space="0" w:color="auto"/>
              <w:bottom w:val="single" w:sz="6" w:space="0" w:color="auto"/>
            </w:tcBorders>
            <w:vAlign w:val="center"/>
          </w:tcPr>
          <w:p w14:paraId="32DAE556" w14:textId="77777777" w:rsidR="003768C7" w:rsidRPr="003768C7" w:rsidRDefault="003768C7" w:rsidP="003768C7">
            <w:pPr>
              <w:spacing w:after="0" w:line="240" w:lineRule="auto"/>
              <w:rPr>
                <w:rFonts w:ascii="Times New Roman" w:eastAsia="Times New Roman" w:hAnsi="Times New Roman"/>
                <w:sz w:val="24"/>
                <w:szCs w:val="24"/>
                <w:lang w:eastAsia="it-IT"/>
              </w:rPr>
            </w:pPr>
          </w:p>
        </w:tc>
        <w:tc>
          <w:tcPr>
            <w:tcW w:w="1654" w:type="dxa"/>
            <w:tcBorders>
              <w:top w:val="single" w:sz="4" w:space="0" w:color="auto"/>
              <w:bottom w:val="single" w:sz="6" w:space="0" w:color="auto"/>
            </w:tcBorders>
            <w:vAlign w:val="center"/>
          </w:tcPr>
          <w:p w14:paraId="129CCFD0" w14:textId="77777777" w:rsidR="003768C7" w:rsidRPr="003768C7" w:rsidRDefault="003768C7" w:rsidP="003768C7">
            <w:pPr>
              <w:spacing w:after="0" w:line="240" w:lineRule="auto"/>
              <w:rPr>
                <w:rFonts w:ascii="Times New Roman" w:eastAsia="Times New Roman" w:hAnsi="Times New Roman"/>
                <w:sz w:val="20"/>
                <w:szCs w:val="20"/>
              </w:rPr>
            </w:pPr>
          </w:p>
        </w:tc>
        <w:tc>
          <w:tcPr>
            <w:tcW w:w="1361" w:type="dxa"/>
            <w:tcBorders>
              <w:top w:val="single" w:sz="4" w:space="0" w:color="auto"/>
            </w:tcBorders>
            <w:vAlign w:val="center"/>
          </w:tcPr>
          <w:p w14:paraId="24DD218D" w14:textId="77777777" w:rsidR="003768C7" w:rsidRPr="003768C7" w:rsidRDefault="003768C7" w:rsidP="003768C7">
            <w:pPr>
              <w:spacing w:after="0" w:line="240" w:lineRule="auto"/>
              <w:rPr>
                <w:rFonts w:ascii="Times New Roman" w:eastAsia="Times New Roman" w:hAnsi="Times New Roman"/>
                <w:sz w:val="20"/>
                <w:szCs w:val="20"/>
              </w:rPr>
            </w:pPr>
          </w:p>
        </w:tc>
        <w:tc>
          <w:tcPr>
            <w:tcW w:w="1595" w:type="dxa"/>
            <w:tcBorders>
              <w:top w:val="single" w:sz="4" w:space="0" w:color="auto"/>
            </w:tcBorders>
            <w:vAlign w:val="center"/>
          </w:tcPr>
          <w:p w14:paraId="525CE089" w14:textId="77777777" w:rsidR="003768C7" w:rsidRPr="003768C7" w:rsidRDefault="003768C7" w:rsidP="003768C7">
            <w:pPr>
              <w:spacing w:after="0" w:line="240" w:lineRule="auto"/>
              <w:rPr>
                <w:rFonts w:ascii="Times New Roman" w:eastAsia="Times New Roman" w:hAnsi="Times New Roman"/>
                <w:sz w:val="24"/>
                <w:szCs w:val="24"/>
                <w:lang w:eastAsia="it-IT"/>
              </w:rPr>
            </w:pPr>
          </w:p>
        </w:tc>
        <w:tc>
          <w:tcPr>
            <w:tcW w:w="2740" w:type="dxa"/>
            <w:tcBorders>
              <w:top w:val="single" w:sz="6" w:space="0" w:color="auto"/>
            </w:tcBorders>
            <w:vAlign w:val="center"/>
          </w:tcPr>
          <w:p w14:paraId="501EB818" w14:textId="77777777" w:rsidR="003768C7" w:rsidRPr="003768C7" w:rsidRDefault="003768C7" w:rsidP="003768C7">
            <w:pPr>
              <w:spacing w:after="0" w:line="240" w:lineRule="auto"/>
              <w:rPr>
                <w:rFonts w:ascii="Times New Roman" w:eastAsia="Times New Roman" w:hAnsi="Times New Roman"/>
                <w:sz w:val="20"/>
                <w:szCs w:val="20"/>
              </w:rPr>
            </w:pPr>
          </w:p>
        </w:tc>
      </w:tr>
      <w:tr w:rsidR="003768C7" w:rsidRPr="003768C7" w14:paraId="52E35CDD" w14:textId="77777777" w:rsidTr="0096067F">
        <w:trPr>
          <w:cantSplit/>
          <w:trHeight w:hRule="exact" w:val="607"/>
          <w:jc w:val="center"/>
        </w:trPr>
        <w:tc>
          <w:tcPr>
            <w:tcW w:w="2098" w:type="dxa"/>
            <w:tcBorders>
              <w:top w:val="single" w:sz="8" w:space="0" w:color="auto"/>
              <w:right w:val="nil"/>
            </w:tcBorders>
            <w:vAlign w:val="center"/>
          </w:tcPr>
          <w:p w14:paraId="3D60343F" w14:textId="77777777" w:rsidR="003768C7" w:rsidRPr="003768C7" w:rsidRDefault="003768C7" w:rsidP="003768C7">
            <w:pPr>
              <w:spacing w:after="0" w:line="240" w:lineRule="auto"/>
              <w:rPr>
                <w:rFonts w:ascii="Times New Roman" w:eastAsia="Times New Roman" w:hAnsi="Times New Roman"/>
                <w:sz w:val="24"/>
                <w:szCs w:val="20"/>
              </w:rPr>
            </w:pPr>
          </w:p>
        </w:tc>
        <w:tc>
          <w:tcPr>
            <w:tcW w:w="1654" w:type="dxa"/>
            <w:tcBorders>
              <w:top w:val="single" w:sz="8" w:space="0" w:color="auto"/>
              <w:left w:val="nil"/>
              <w:bottom w:val="double" w:sz="4" w:space="0" w:color="auto"/>
              <w:right w:val="nil"/>
            </w:tcBorders>
            <w:vAlign w:val="center"/>
          </w:tcPr>
          <w:p w14:paraId="2EC119E6" w14:textId="77777777" w:rsidR="003768C7" w:rsidRPr="003768C7" w:rsidRDefault="003768C7" w:rsidP="003768C7">
            <w:pPr>
              <w:spacing w:after="0" w:line="240" w:lineRule="auto"/>
              <w:rPr>
                <w:rFonts w:ascii="Times New Roman" w:eastAsia="Times New Roman" w:hAnsi="Times New Roman"/>
                <w:sz w:val="24"/>
                <w:szCs w:val="20"/>
              </w:rPr>
            </w:pPr>
          </w:p>
        </w:tc>
        <w:tc>
          <w:tcPr>
            <w:tcW w:w="2956" w:type="dxa"/>
            <w:gridSpan w:val="2"/>
            <w:tcBorders>
              <w:top w:val="single" w:sz="8" w:space="0" w:color="auto"/>
              <w:left w:val="nil"/>
              <w:bottom w:val="double" w:sz="4" w:space="0" w:color="auto"/>
            </w:tcBorders>
            <w:vAlign w:val="center"/>
          </w:tcPr>
          <w:p w14:paraId="410B4B32" w14:textId="77777777" w:rsidR="003768C7" w:rsidRPr="003768C7" w:rsidRDefault="003768C7" w:rsidP="003768C7">
            <w:pPr>
              <w:spacing w:after="0" w:line="240" w:lineRule="auto"/>
              <w:rPr>
                <w:rFonts w:ascii="Times New Roman" w:eastAsia="Times New Roman" w:hAnsi="Times New Roman"/>
                <w:sz w:val="24"/>
                <w:szCs w:val="20"/>
              </w:rPr>
            </w:pPr>
            <w:r w:rsidRPr="003768C7">
              <w:rPr>
                <w:rFonts w:ascii="Times New Roman" w:eastAsia="Times New Roman" w:hAnsi="Times New Roman"/>
                <w:sz w:val="24"/>
                <w:szCs w:val="20"/>
              </w:rPr>
              <w:t>Общие Затраты</w:t>
            </w:r>
          </w:p>
        </w:tc>
        <w:tc>
          <w:tcPr>
            <w:tcW w:w="2740" w:type="dxa"/>
            <w:tcBorders>
              <w:top w:val="single" w:sz="8" w:space="0" w:color="auto"/>
            </w:tcBorders>
            <w:vAlign w:val="center"/>
          </w:tcPr>
          <w:p w14:paraId="6950914E" w14:textId="77777777" w:rsidR="003768C7" w:rsidRPr="003768C7" w:rsidRDefault="003768C7" w:rsidP="003768C7">
            <w:pPr>
              <w:spacing w:after="0" w:line="240" w:lineRule="auto"/>
              <w:rPr>
                <w:rFonts w:ascii="Times New Roman" w:eastAsia="Times New Roman" w:hAnsi="Times New Roman"/>
                <w:sz w:val="24"/>
                <w:szCs w:val="20"/>
              </w:rPr>
            </w:pPr>
          </w:p>
        </w:tc>
      </w:tr>
    </w:tbl>
    <w:p w14:paraId="776E69F7" w14:textId="77777777" w:rsidR="003768C7" w:rsidRPr="003768C7" w:rsidRDefault="003768C7" w:rsidP="003768C7">
      <w:pPr>
        <w:spacing w:after="0" w:line="240" w:lineRule="auto"/>
        <w:jc w:val="both"/>
        <w:rPr>
          <w:rFonts w:ascii="Times New Roman" w:eastAsia="Times New Roman" w:hAnsi="Times New Roman"/>
          <w:sz w:val="24"/>
          <w:szCs w:val="20"/>
        </w:rPr>
      </w:pPr>
    </w:p>
    <w:p w14:paraId="61E42735" w14:textId="77777777"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u w:val="single"/>
          <w:lang w:val="en-US"/>
        </w:rPr>
      </w:pPr>
      <w:r w:rsidRPr="003768C7">
        <w:rPr>
          <w:rFonts w:ascii="Times New Roman" w:eastAsia="Times New Roman" w:hAnsi="Times New Roman"/>
          <w:sz w:val="20"/>
          <w:szCs w:val="20"/>
          <w:u w:val="single"/>
        </w:rPr>
        <w:t>Примечания</w:t>
      </w:r>
    </w:p>
    <w:p w14:paraId="08C10D79" w14:textId="77777777"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1</w:t>
      </w:r>
      <w:r w:rsidRPr="003768C7">
        <w:rPr>
          <w:rFonts w:ascii="Times New Roman" w:eastAsia="Times New Roman" w:hAnsi="Times New Roman"/>
          <w:sz w:val="20"/>
          <w:szCs w:val="20"/>
        </w:rPr>
        <w:tab/>
        <w:t>Специалисты указываются индивидуально;</w:t>
      </w:r>
    </w:p>
    <w:p w14:paraId="712EA00A" w14:textId="77777777"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2</w:t>
      </w:r>
      <w:r w:rsidRPr="003768C7">
        <w:rPr>
          <w:rFonts w:ascii="Times New Roman" w:eastAsia="Times New Roman" w:hAnsi="Times New Roman"/>
          <w:sz w:val="20"/>
          <w:szCs w:val="20"/>
        </w:rPr>
        <w:tab/>
        <w:t xml:space="preserve">Должности специалистов должны соответствовать тем, что указаны в Форме Раздел 3 </w:t>
      </w:r>
    </w:p>
    <w:p w14:paraId="24BE8B9B" w14:textId="292BE45F" w:rsidR="003768C7" w:rsidRPr="003768C7" w:rsidRDefault="003768C7" w:rsidP="003768C7">
      <w:pPr>
        <w:tabs>
          <w:tab w:val="left" w:pos="360"/>
        </w:tabs>
        <w:spacing w:after="0" w:line="240" w:lineRule="auto"/>
        <w:ind w:left="360" w:hanging="360"/>
        <w:rPr>
          <w:rFonts w:ascii="Times New Roman" w:eastAsia="Times New Roman" w:hAnsi="Times New Roman"/>
          <w:sz w:val="20"/>
          <w:szCs w:val="20"/>
        </w:rPr>
      </w:pPr>
      <w:r w:rsidRPr="003768C7">
        <w:rPr>
          <w:rFonts w:ascii="Times New Roman" w:eastAsia="Times New Roman" w:hAnsi="Times New Roman"/>
          <w:sz w:val="20"/>
          <w:szCs w:val="20"/>
        </w:rPr>
        <w:t>3</w:t>
      </w:r>
      <w:r w:rsidRPr="003768C7">
        <w:rPr>
          <w:rFonts w:ascii="Times New Roman" w:eastAsia="Times New Roman" w:hAnsi="Times New Roman"/>
          <w:sz w:val="20"/>
          <w:szCs w:val="20"/>
        </w:rPr>
        <w:tab/>
        <w:t xml:space="preserve">Отдельно указать ставку </w:t>
      </w:r>
      <w:proofErr w:type="gramStart"/>
      <w:r w:rsidRPr="003768C7">
        <w:rPr>
          <w:rFonts w:ascii="Times New Roman" w:eastAsia="Times New Roman" w:hAnsi="Times New Roman"/>
          <w:sz w:val="20"/>
          <w:szCs w:val="20"/>
        </w:rPr>
        <w:t>за человеко-месяц</w:t>
      </w:r>
      <w:proofErr w:type="gramEnd"/>
      <w:r w:rsidR="00F95B6F">
        <w:rPr>
          <w:rFonts w:ascii="Times New Roman" w:eastAsia="Times New Roman" w:hAnsi="Times New Roman"/>
          <w:sz w:val="20"/>
          <w:szCs w:val="20"/>
        </w:rPr>
        <w:t xml:space="preserve"> рассчитанную в Приложении 3 (колонка 7 - </w:t>
      </w:r>
      <w:r w:rsidR="00F95B6F" w:rsidRPr="00F95B6F">
        <w:rPr>
          <w:rFonts w:ascii="Times New Roman" w:eastAsia="Times New Roman" w:hAnsi="Times New Roman"/>
          <w:sz w:val="20"/>
          <w:szCs w:val="20"/>
        </w:rPr>
        <w:t>Предлагаемая фиксированная ставка рабочего месяца</w:t>
      </w:r>
      <w:r w:rsidR="00F95B6F">
        <w:rPr>
          <w:rFonts w:ascii="Times New Roman" w:eastAsia="Times New Roman" w:hAnsi="Times New Roman"/>
          <w:sz w:val="20"/>
          <w:szCs w:val="20"/>
        </w:rPr>
        <w:t>)</w:t>
      </w:r>
      <w:r w:rsidRPr="003768C7">
        <w:rPr>
          <w:rFonts w:ascii="Times New Roman" w:eastAsia="Times New Roman" w:hAnsi="Times New Roman"/>
          <w:sz w:val="20"/>
          <w:szCs w:val="20"/>
        </w:rPr>
        <w:t>.</w:t>
      </w:r>
    </w:p>
    <w:p w14:paraId="3CFE8968" w14:textId="77777777" w:rsidR="003768C7" w:rsidRPr="003768C7" w:rsidRDefault="003768C7" w:rsidP="003768C7">
      <w:pPr>
        <w:tabs>
          <w:tab w:val="left" w:pos="360"/>
        </w:tabs>
        <w:spacing w:after="0" w:line="240" w:lineRule="auto"/>
        <w:ind w:left="360" w:hanging="360"/>
        <w:rPr>
          <w:rFonts w:ascii="Times New Roman" w:eastAsia="Times New Roman" w:hAnsi="Times New Roman"/>
          <w:b/>
          <w:bCs/>
          <w:smallCaps/>
          <w:sz w:val="28"/>
          <w:szCs w:val="20"/>
          <w:highlight w:val="cyan"/>
        </w:rPr>
      </w:pPr>
      <w:r w:rsidRPr="003768C7">
        <w:rPr>
          <w:rFonts w:ascii="Times New Roman" w:eastAsia="Times New Roman" w:hAnsi="Times New Roman"/>
          <w:sz w:val="20"/>
          <w:szCs w:val="20"/>
        </w:rPr>
        <w:t>4.</w:t>
      </w:r>
      <w:r w:rsidRPr="003768C7">
        <w:rPr>
          <w:rFonts w:ascii="Times New Roman" w:eastAsia="Times New Roman" w:hAnsi="Times New Roman"/>
          <w:sz w:val="20"/>
          <w:szCs w:val="20"/>
        </w:rPr>
        <w:tab/>
        <w:t>Сумма вознаграждения = Ставка за человеко-месяц (человеко-день и т. п.) х загруженность.</w:t>
      </w:r>
    </w:p>
    <w:p w14:paraId="0BEA3B4B" w14:textId="77777777" w:rsidR="003768C7" w:rsidRPr="003768C7" w:rsidRDefault="003768C7" w:rsidP="003768C7">
      <w:pPr>
        <w:numPr>
          <w:ilvl w:val="12"/>
          <w:numId w:val="0"/>
        </w:numPr>
        <w:tabs>
          <w:tab w:val="left" w:pos="5040"/>
        </w:tabs>
        <w:spacing w:after="0" w:line="240" w:lineRule="auto"/>
        <w:rPr>
          <w:rFonts w:ascii="Times New Roman" w:eastAsia="Times New Roman" w:hAnsi="Times New Roman"/>
          <w:spacing w:val="-3"/>
          <w:sz w:val="24"/>
          <w:szCs w:val="20"/>
        </w:rPr>
      </w:pPr>
    </w:p>
    <w:p w14:paraId="599FB376" w14:textId="44FFEBD1" w:rsidR="0068279D" w:rsidRPr="008A357A" w:rsidRDefault="003768C7" w:rsidP="0068279D">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0068279D" w:rsidRPr="008A357A">
        <w:rPr>
          <w:rFonts w:ascii="Times New Roman" w:eastAsia="HiddenHorzOCR" w:hAnsi="Times New Roman"/>
          <w:i/>
          <w:sz w:val="28"/>
          <w:szCs w:val="28"/>
        </w:rPr>
        <w:lastRenderedPageBreak/>
        <w:t xml:space="preserve">Приложение </w:t>
      </w:r>
      <w:r w:rsidR="0068279D">
        <w:rPr>
          <w:rFonts w:ascii="Times New Roman" w:eastAsia="HiddenHorzOCR" w:hAnsi="Times New Roman"/>
          <w:i/>
          <w:sz w:val="28"/>
          <w:szCs w:val="28"/>
        </w:rPr>
        <w:t>1</w:t>
      </w:r>
      <w:r w:rsidR="005942FE">
        <w:rPr>
          <w:rFonts w:ascii="Times New Roman" w:eastAsia="HiddenHorzOCR" w:hAnsi="Times New Roman"/>
          <w:i/>
          <w:sz w:val="28"/>
          <w:szCs w:val="28"/>
        </w:rPr>
        <w:t>2</w:t>
      </w:r>
    </w:p>
    <w:p w14:paraId="5C1322BF" w14:textId="5C1A2B7C" w:rsidR="00496E55" w:rsidRPr="00496E55" w:rsidRDefault="00496E55" w:rsidP="0068279D">
      <w:pPr>
        <w:pStyle w:val="1"/>
        <w:jc w:val="center"/>
        <w:rPr>
          <w:rFonts w:ascii="Times New Roman" w:eastAsia="Times New Roman" w:hAnsi="Times New Roman" w:cs="Times New Roman"/>
          <w:bCs w:val="0"/>
          <w:kern w:val="28"/>
          <w:sz w:val="24"/>
          <w:szCs w:val="20"/>
        </w:rPr>
      </w:pPr>
      <w:r w:rsidRPr="00496E55">
        <w:rPr>
          <w:rFonts w:ascii="Times New Roman" w:eastAsia="Times New Roman" w:hAnsi="Times New Roman" w:cs="Times New Roman"/>
          <w:bCs w:val="0"/>
          <w:kern w:val="28"/>
          <w:sz w:val="24"/>
          <w:szCs w:val="20"/>
        </w:rPr>
        <w:t>ТЕХНИЧЕСКОЕ ЗАДАНИЕ</w:t>
      </w:r>
    </w:p>
    <w:p w14:paraId="6528E14F" w14:textId="77777777" w:rsidR="00496E55" w:rsidRPr="00496E55" w:rsidRDefault="00496E55" w:rsidP="00496E55">
      <w:pPr>
        <w:spacing w:before="240" w:after="120" w:line="276" w:lineRule="auto"/>
        <w:jc w:val="center"/>
        <w:rPr>
          <w:rFonts w:ascii="Times New Roman" w:eastAsia="Times New Roman" w:hAnsi="Times New Roman"/>
          <w:b/>
          <w:caps/>
          <w:sz w:val="24"/>
          <w:szCs w:val="24"/>
        </w:rPr>
      </w:pPr>
      <w:r w:rsidRPr="00496E55">
        <w:rPr>
          <w:rFonts w:ascii="Times New Roman" w:eastAsia="Times New Roman" w:hAnsi="Times New Roman"/>
          <w:b/>
          <w:caps/>
          <w:sz w:val="24"/>
          <w:szCs w:val="24"/>
        </w:rPr>
        <w:t>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6C58916D" w14:textId="77777777" w:rsidR="00496E55" w:rsidRPr="00496E55" w:rsidRDefault="00496E55" w:rsidP="00496E55">
      <w:pPr>
        <w:tabs>
          <w:tab w:val="left" w:pos="2160"/>
          <w:tab w:val="left" w:pos="7695"/>
        </w:tabs>
        <w:spacing w:after="120" w:line="480" w:lineRule="auto"/>
        <w:ind w:left="2160" w:hanging="2160"/>
        <w:rPr>
          <w:rFonts w:ascii="Times New Roman" w:eastAsia="Times New Roman" w:hAnsi="Times New Roman"/>
          <w:b/>
          <w:bCs/>
          <w:caps/>
          <w:sz w:val="28"/>
          <w:szCs w:val="20"/>
        </w:rPr>
      </w:pPr>
    </w:p>
    <w:p w14:paraId="1CCFFADC" w14:textId="77777777" w:rsidR="00496E55" w:rsidRPr="00496E55" w:rsidRDefault="00496E55" w:rsidP="00496E55">
      <w:pPr>
        <w:spacing w:after="0" w:line="240" w:lineRule="auto"/>
        <w:rPr>
          <w:rFonts w:ascii="Times New Roman" w:eastAsia="Times New Roman" w:hAnsi="Times New Roman"/>
          <w:sz w:val="24"/>
          <w:szCs w:val="20"/>
        </w:rPr>
      </w:pPr>
    </w:p>
    <w:p w14:paraId="71D791ED" w14:textId="77777777" w:rsidR="00496E55" w:rsidRPr="00496E55" w:rsidRDefault="00496E55" w:rsidP="00496E55">
      <w:pPr>
        <w:tabs>
          <w:tab w:val="center" w:pos="4680"/>
        </w:tabs>
        <w:suppressAutoHyphens/>
        <w:spacing w:after="0" w:line="336" w:lineRule="auto"/>
        <w:ind w:firstLine="709"/>
        <w:jc w:val="both"/>
        <w:rPr>
          <w:rFonts w:ascii="Times New Roman" w:eastAsia="Times New Roman" w:hAnsi="Times New Roman"/>
          <w:bCs/>
          <w:spacing w:val="-2"/>
          <w:sz w:val="24"/>
          <w:szCs w:val="24"/>
        </w:rPr>
      </w:pPr>
      <w:r w:rsidRPr="00496E55">
        <w:rPr>
          <w:rFonts w:ascii="Times New Roman" w:eastAsia="Times New Roman" w:hAnsi="Times New Roman"/>
          <w:sz w:val="24"/>
          <w:szCs w:val="24"/>
        </w:rPr>
        <w:t xml:space="preserve">Настоящее техническое задание (далее – ТЗ) предназначено для заключения </w:t>
      </w:r>
      <w:proofErr w:type="spellStart"/>
      <w:r w:rsidRPr="00496E55">
        <w:rPr>
          <w:rFonts w:ascii="Times New Roman" w:eastAsia="Times New Roman" w:hAnsi="Times New Roman"/>
          <w:sz w:val="24"/>
          <w:szCs w:val="24"/>
        </w:rPr>
        <w:t>субконтракта</w:t>
      </w:r>
      <w:proofErr w:type="spellEnd"/>
      <w:r w:rsidRPr="00496E55">
        <w:rPr>
          <w:rFonts w:ascii="Times New Roman" w:eastAsia="Times New Roman" w:hAnsi="Times New Roman"/>
          <w:sz w:val="24"/>
          <w:szCs w:val="24"/>
        </w:rPr>
        <w:t xml:space="preserve"> на оказание услуг в рамках Контракта </w:t>
      </w:r>
      <w:r w:rsidRPr="00496E55">
        <w:rPr>
          <w:rFonts w:ascii="Times New Roman" w:eastAsia="Times New Roman" w:hAnsi="Times New Roman"/>
          <w:sz w:val="24"/>
          <w:szCs w:val="20"/>
        </w:rPr>
        <w:t>№ FEFLP/QCBS-3.22</w:t>
      </w:r>
      <w:r w:rsidRPr="00496E55">
        <w:rPr>
          <w:rFonts w:ascii="Times New Roman" w:eastAsia="Times New Roman" w:hAnsi="Times New Roman"/>
          <w:sz w:val="24"/>
          <w:szCs w:val="24"/>
        </w:rPr>
        <w:t xml:space="preserve">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7606204A" w14:textId="77777777" w:rsidR="00496E55" w:rsidRPr="00496E55" w:rsidRDefault="00496E55" w:rsidP="00496E55">
      <w:pPr>
        <w:spacing w:after="0" w:line="240" w:lineRule="auto"/>
        <w:rPr>
          <w:rFonts w:ascii="Times New Roman" w:eastAsia="Times New Roman" w:hAnsi="Times New Roman"/>
          <w:sz w:val="24"/>
          <w:szCs w:val="20"/>
        </w:rPr>
      </w:pPr>
    </w:p>
    <w:p w14:paraId="6411A600" w14:textId="77777777" w:rsidR="00496E55" w:rsidRPr="00496E55" w:rsidRDefault="00496E55" w:rsidP="00496E55">
      <w:pPr>
        <w:numPr>
          <w:ilvl w:val="0"/>
          <w:numId w:val="11"/>
        </w:numPr>
        <w:tabs>
          <w:tab w:val="left" w:pos="993"/>
        </w:tabs>
        <w:suppressAutoHyphens/>
        <w:spacing w:after="0" w:line="336" w:lineRule="auto"/>
        <w:ind w:left="0" w:firstLine="709"/>
        <w:jc w:val="both"/>
        <w:rPr>
          <w:rFonts w:ascii="Times New Roman" w:eastAsia="Times New Roman" w:hAnsi="Times New Roman"/>
          <w:color w:val="000000"/>
          <w:sz w:val="24"/>
          <w:szCs w:val="24"/>
          <w:lang w:val="en-GB"/>
        </w:rPr>
      </w:pPr>
      <w:proofErr w:type="spellStart"/>
      <w:r w:rsidRPr="00496E55">
        <w:rPr>
          <w:rFonts w:ascii="Times New Roman" w:eastAsia="Times New Roman" w:hAnsi="Times New Roman"/>
          <w:b/>
          <w:sz w:val="24"/>
          <w:szCs w:val="24"/>
          <w:lang w:val="en-GB"/>
        </w:rPr>
        <w:t>Цели</w:t>
      </w:r>
      <w:proofErr w:type="spellEnd"/>
      <w:r w:rsidRPr="00496E55">
        <w:rPr>
          <w:rFonts w:ascii="Times New Roman" w:eastAsia="Times New Roman" w:hAnsi="Times New Roman"/>
          <w:b/>
          <w:sz w:val="24"/>
          <w:szCs w:val="24"/>
          <w:lang w:val="en-GB"/>
        </w:rPr>
        <w:t xml:space="preserve"> </w:t>
      </w:r>
    </w:p>
    <w:p w14:paraId="141A363A" w14:textId="77777777" w:rsidR="00496E55" w:rsidRPr="00496E55" w:rsidRDefault="00496E55" w:rsidP="00496E55">
      <w:pPr>
        <w:spacing w:before="240" w:after="120" w:line="336" w:lineRule="auto"/>
        <w:ind w:firstLine="708"/>
        <w:jc w:val="both"/>
        <w:rPr>
          <w:rFonts w:ascii="Times New Roman" w:eastAsia="Times New Roman" w:hAnsi="Times New Roman"/>
          <w:b/>
          <w:caps/>
          <w:sz w:val="24"/>
          <w:szCs w:val="24"/>
        </w:rPr>
      </w:pPr>
      <w:r w:rsidRPr="00496E55">
        <w:rPr>
          <w:rFonts w:ascii="Times New Roman" w:eastAsia="Times New Roman" w:hAnsi="Times New Roman"/>
          <w:sz w:val="24"/>
          <w:szCs w:val="24"/>
        </w:rPr>
        <w:t>Целью реализации настоящего технического задания является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w:t>
      </w:r>
    </w:p>
    <w:p w14:paraId="4C9F1BF2" w14:textId="77777777" w:rsidR="00496E55" w:rsidRPr="00496E55" w:rsidRDefault="00496E55" w:rsidP="00496E55">
      <w:pPr>
        <w:numPr>
          <w:ilvl w:val="0"/>
          <w:numId w:val="11"/>
        </w:numPr>
        <w:tabs>
          <w:tab w:val="left" w:pos="993"/>
        </w:tabs>
        <w:spacing w:after="0" w:line="336" w:lineRule="auto"/>
        <w:ind w:firstLine="360"/>
        <w:contextualSpacing/>
        <w:jc w:val="both"/>
        <w:rPr>
          <w:rFonts w:ascii="Times New Roman" w:hAnsi="Times New Roman"/>
          <w:b/>
          <w:sz w:val="24"/>
          <w:szCs w:val="24"/>
        </w:rPr>
      </w:pPr>
      <w:r w:rsidRPr="00496E55">
        <w:rPr>
          <w:rFonts w:ascii="Times New Roman" w:hAnsi="Times New Roman"/>
          <w:b/>
          <w:sz w:val="24"/>
          <w:szCs w:val="24"/>
        </w:rPr>
        <w:t>Объем услуг. Основные задачи Вуза</w:t>
      </w:r>
    </w:p>
    <w:p w14:paraId="0EFFFAB1"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Обучение студентов должно проводиться как в форме стандартных занятий, предусмотренных регламентами вузов, так и в форме проектных семинаров, мастер-классов, практикумов и др. </w:t>
      </w:r>
    </w:p>
    <w:p w14:paraId="0D4121BC"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Вуз обязан:</w:t>
      </w:r>
    </w:p>
    <w:p w14:paraId="16B7DD13"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Обучить по предоставленным учебным, методическим и информационным материалам, разработанным в ходе реализации Проекта «</w:t>
      </w:r>
      <w:r w:rsidRPr="00496E55">
        <w:rPr>
          <w:rFonts w:ascii="Times New Roman" w:hAnsi="Times New Roman"/>
          <w:color w:val="000000"/>
          <w:sz w:val="24"/>
          <w:szCs w:val="24"/>
        </w:rPr>
        <w:t xml:space="preserve">Обучение студентов педагогических специальностей методике преподавания курсов финансовой грамотности в учреждениях </w:t>
      </w:r>
      <w:r w:rsidRPr="00496E55">
        <w:rPr>
          <w:rFonts w:ascii="Times New Roman" w:hAnsi="Times New Roman"/>
          <w:sz w:val="24"/>
          <w:szCs w:val="24"/>
        </w:rPr>
        <w:t>общего, среднего профессионального и дополнительного образования в Российской Федерации» не менее 400 студентов.</w:t>
      </w:r>
    </w:p>
    <w:p w14:paraId="26A8E916"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Предложить кандидатуры преподавателей, реализующих обучение в вузе (далее – Персонал). Списки преподавателей необходимо согласовывать с Координатором.</w:t>
      </w:r>
    </w:p>
    <w:p w14:paraId="3902B9E6"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Направить преподавателя – координатора от вуза для участия в установочном обучающем семинаре, а также выделить для него помещение с рабочими местами и разместить рядом со входом табличку с названием.</w:t>
      </w:r>
    </w:p>
    <w:p w14:paraId="38A27C47"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lastRenderedPageBreak/>
        <w:t>Проводить обучение как в форме стандартных занятий, предусмотренных регламентами вузов, так и в форме проектных семинаров, мастер-классов, практикумов и др.</w:t>
      </w:r>
    </w:p>
    <w:p w14:paraId="4C8693D2"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 Включить дисциплины в учебный план направлений подготовки, студенты которых принимают участие в обучении.</w:t>
      </w:r>
    </w:p>
    <w:p w14:paraId="61E1CBEF"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условия для мониторинговых визитов представителей Консультанта в вуз для проверки качества оказываемых услуг персоналом Консультанта по обучению студентов (не менее чем по одному визиту в вуз.</w:t>
      </w:r>
    </w:p>
    <w:p w14:paraId="2E597833"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проведение опросов преподавателей, студентов, руководителей образовательных учреждений, участвующих в обучении (ректоров вузов и/или деканов факультетов) о качестве осуществляемого обучения в форме письменных Отзывов и Анкет.</w:t>
      </w:r>
    </w:p>
    <w:p w14:paraId="39651757"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Обеспечить условия для создания 1 видеофильма о проведенных мероприятиях, продолжительностью не менее 45 мин., а также не менее 50 фотографий о проведенных мероприятиях.</w:t>
      </w:r>
    </w:p>
    <w:p w14:paraId="763D4423"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Направить представителей на Межрегиональную конференцию по обмену опытом по обучению студентов педагогических специальностей методике обучения обучающихся учреждений общего, среднего профессионального и дополнительного образования в Российской Федерации с текстами докладов участников.</w:t>
      </w:r>
    </w:p>
    <w:p w14:paraId="276BE342"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Обеспечить необходимые материально-технические условия для обучения. </w:t>
      </w:r>
    </w:p>
    <w:p w14:paraId="70FA2E38" w14:textId="77777777" w:rsidR="00496E55" w:rsidRPr="00496E55" w:rsidRDefault="00496E55" w:rsidP="00496E55">
      <w:pPr>
        <w:spacing w:after="0" w:line="240" w:lineRule="auto"/>
        <w:rPr>
          <w:rFonts w:ascii="Times New Roman" w:eastAsia="Times New Roman" w:hAnsi="Times New Roman"/>
          <w:sz w:val="24"/>
          <w:szCs w:val="20"/>
        </w:rPr>
      </w:pPr>
    </w:p>
    <w:p w14:paraId="48CC12FA" w14:textId="77777777" w:rsidR="00496E55" w:rsidRPr="00496E55" w:rsidRDefault="00496E55" w:rsidP="00496E55">
      <w:pPr>
        <w:keepNext/>
        <w:tabs>
          <w:tab w:val="left" w:pos="1134"/>
        </w:tabs>
        <w:suppressAutoHyphens/>
        <w:spacing w:after="0" w:line="336" w:lineRule="auto"/>
        <w:ind w:firstLine="709"/>
        <w:jc w:val="both"/>
        <w:outlineLvl w:val="0"/>
        <w:rPr>
          <w:rFonts w:ascii="Times New Roman" w:eastAsia="Times New Roman" w:hAnsi="Times New Roman"/>
          <w:b/>
          <w:sz w:val="24"/>
          <w:szCs w:val="24"/>
        </w:rPr>
      </w:pPr>
      <w:r w:rsidRPr="00496E55">
        <w:rPr>
          <w:rFonts w:ascii="Times New Roman" w:eastAsia="Times New Roman" w:hAnsi="Times New Roman"/>
          <w:b/>
          <w:sz w:val="24"/>
          <w:szCs w:val="24"/>
        </w:rPr>
        <w:t>3.</w:t>
      </w:r>
      <w:r w:rsidRPr="00496E55">
        <w:rPr>
          <w:rFonts w:ascii="Times New Roman" w:eastAsia="Times New Roman" w:hAnsi="Times New Roman"/>
          <w:b/>
          <w:sz w:val="24"/>
          <w:szCs w:val="24"/>
        </w:rPr>
        <w:tab/>
        <w:t>Отчеты и сроки их предоставления</w:t>
      </w:r>
    </w:p>
    <w:p w14:paraId="5800EBBE" w14:textId="4F4C53CC" w:rsidR="00496E55" w:rsidRPr="00496E55" w:rsidRDefault="00496E55" w:rsidP="00496E55">
      <w:pPr>
        <w:suppressAutoHyphens/>
        <w:spacing w:after="0" w:line="336" w:lineRule="auto"/>
        <w:ind w:firstLine="708"/>
        <w:jc w:val="both"/>
        <w:rPr>
          <w:rFonts w:ascii="Times New Roman" w:eastAsia="Times New Roman" w:hAnsi="Times New Roman"/>
          <w:sz w:val="24"/>
          <w:szCs w:val="24"/>
        </w:rPr>
      </w:pPr>
      <w:r w:rsidRPr="00496E55">
        <w:rPr>
          <w:rFonts w:ascii="Times New Roman" w:eastAsia="Times New Roman" w:hAnsi="Times New Roman"/>
          <w:sz w:val="24"/>
          <w:szCs w:val="24"/>
        </w:rPr>
        <w:t xml:space="preserve">Отчетность, предоставляемая Вузом в ходе выполнения </w:t>
      </w:r>
      <w:proofErr w:type="spellStart"/>
      <w:r w:rsidRPr="00496E55">
        <w:rPr>
          <w:rFonts w:ascii="Times New Roman" w:eastAsia="Times New Roman" w:hAnsi="Times New Roman"/>
          <w:sz w:val="24"/>
          <w:szCs w:val="24"/>
        </w:rPr>
        <w:t>субконтракта</w:t>
      </w:r>
      <w:proofErr w:type="spellEnd"/>
      <w:r w:rsidRPr="00496E55">
        <w:rPr>
          <w:rFonts w:ascii="Times New Roman" w:eastAsia="Times New Roman" w:hAnsi="Times New Roman"/>
          <w:sz w:val="24"/>
          <w:szCs w:val="24"/>
        </w:rPr>
        <w:t xml:space="preserve">, включает в себя пер тематические отчеты о ходе обучения и итоговый отчет, который сдается не позднее </w:t>
      </w:r>
      <w:r w:rsidR="007B15D3">
        <w:rPr>
          <w:rFonts w:ascii="Times New Roman" w:eastAsia="Times New Roman" w:hAnsi="Times New Roman"/>
          <w:sz w:val="24"/>
          <w:szCs w:val="24"/>
        </w:rPr>
        <w:t>10</w:t>
      </w:r>
      <w:r w:rsidR="00940D45">
        <w:rPr>
          <w:rFonts w:ascii="Times New Roman" w:eastAsia="Times New Roman" w:hAnsi="Times New Roman"/>
          <w:sz w:val="24"/>
          <w:szCs w:val="24"/>
        </w:rPr>
        <w:t xml:space="preserve"> </w:t>
      </w:r>
      <w:r w:rsidR="007B15D3">
        <w:rPr>
          <w:rFonts w:ascii="Times New Roman" w:eastAsia="Times New Roman" w:hAnsi="Times New Roman"/>
          <w:sz w:val="24"/>
          <w:szCs w:val="24"/>
        </w:rPr>
        <w:t>июня</w:t>
      </w:r>
      <w:r w:rsidRPr="00496E55">
        <w:rPr>
          <w:rFonts w:ascii="Times New Roman" w:eastAsia="Times New Roman" w:hAnsi="Times New Roman"/>
          <w:sz w:val="24"/>
          <w:szCs w:val="24"/>
        </w:rPr>
        <w:t xml:space="preserve"> 201</w:t>
      </w:r>
      <w:r w:rsidR="00940D45">
        <w:rPr>
          <w:rFonts w:ascii="Times New Roman" w:eastAsia="Times New Roman" w:hAnsi="Times New Roman"/>
          <w:sz w:val="24"/>
          <w:szCs w:val="24"/>
        </w:rPr>
        <w:t>9</w:t>
      </w:r>
      <w:r w:rsidRPr="00496E55">
        <w:rPr>
          <w:rFonts w:ascii="Times New Roman" w:eastAsia="Times New Roman" w:hAnsi="Times New Roman"/>
          <w:sz w:val="24"/>
          <w:szCs w:val="24"/>
        </w:rPr>
        <w:t xml:space="preserve"> года.</w:t>
      </w:r>
    </w:p>
    <w:p w14:paraId="3660B995" w14:textId="77777777" w:rsidR="00496E55" w:rsidRPr="00496E55" w:rsidRDefault="00496E55" w:rsidP="00496E55">
      <w:pPr>
        <w:spacing w:after="0" w:line="240" w:lineRule="auto"/>
        <w:rPr>
          <w:rFonts w:ascii="Times New Roman" w:eastAsia="Times New Roman" w:hAnsi="Times New Roman"/>
          <w:sz w:val="24"/>
          <w:szCs w:val="20"/>
        </w:rPr>
      </w:pPr>
    </w:p>
    <w:p w14:paraId="37BC4FA3" w14:textId="77777777" w:rsidR="00496E55" w:rsidRPr="00496E55" w:rsidRDefault="00496E55" w:rsidP="00496E55">
      <w:pPr>
        <w:suppressAutoHyphens/>
        <w:spacing w:before="120" w:after="0" w:line="336" w:lineRule="auto"/>
        <w:jc w:val="both"/>
        <w:rPr>
          <w:rFonts w:ascii="Times New Roman" w:eastAsia="Times New Roman" w:hAnsi="Times New Roman"/>
          <w:sz w:val="24"/>
          <w:szCs w:val="24"/>
          <w:u w:val="single"/>
        </w:rPr>
      </w:pPr>
      <w:r w:rsidRPr="00496E55">
        <w:rPr>
          <w:rFonts w:ascii="Times New Roman" w:eastAsia="Times New Roman" w:hAnsi="Times New Roman"/>
          <w:sz w:val="24"/>
          <w:szCs w:val="24"/>
          <w:u w:val="single"/>
        </w:rPr>
        <w:t>Итоговый отчет должен содержать:</w:t>
      </w:r>
    </w:p>
    <w:p w14:paraId="4E47F722" w14:textId="77777777" w:rsidR="00496E55" w:rsidRPr="00496E55" w:rsidRDefault="00496E55" w:rsidP="00496E55">
      <w:pPr>
        <w:suppressAutoHyphens/>
        <w:spacing w:before="120" w:after="0" w:line="336" w:lineRule="auto"/>
        <w:jc w:val="both"/>
        <w:rPr>
          <w:rFonts w:ascii="Times New Roman" w:eastAsia="Times New Roman" w:hAnsi="Times New Roman"/>
          <w:sz w:val="24"/>
          <w:szCs w:val="24"/>
          <w:u w:val="single"/>
        </w:rPr>
      </w:pPr>
      <w:r w:rsidRPr="00496E55">
        <w:rPr>
          <w:rFonts w:ascii="Times New Roman" w:eastAsia="Times New Roman" w:hAnsi="Times New Roman"/>
          <w:sz w:val="24"/>
          <w:szCs w:val="24"/>
          <w:u w:val="single"/>
        </w:rPr>
        <w:t>Текстовую часть отчета о проведении обучения, включая описание основных этапов обучения, исходных положений и промежуточных и итоговых результатов.</w:t>
      </w:r>
    </w:p>
    <w:p w14:paraId="39E0A1CD"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Документы, подтверждающие обучение студентов по программе;</w:t>
      </w:r>
    </w:p>
    <w:p w14:paraId="79AC1621"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Документы, подтверждающие прохождение </w:t>
      </w:r>
      <w:proofErr w:type="spellStart"/>
      <w:r w:rsidRPr="00496E55">
        <w:rPr>
          <w:rFonts w:ascii="Times New Roman" w:hAnsi="Times New Roman"/>
          <w:sz w:val="24"/>
          <w:szCs w:val="24"/>
        </w:rPr>
        <w:t>дпо</w:t>
      </w:r>
      <w:proofErr w:type="spellEnd"/>
      <w:r w:rsidRPr="00496E55">
        <w:rPr>
          <w:rFonts w:ascii="Times New Roman" w:hAnsi="Times New Roman"/>
          <w:sz w:val="24"/>
          <w:szCs w:val="24"/>
        </w:rPr>
        <w:t xml:space="preserve"> (включая ксерокопию журнала выдачи документов обучающимся), (либо копию утвержденного учебного плана, в случае встраивания в действующую образовательную программу);</w:t>
      </w:r>
    </w:p>
    <w:p w14:paraId="59D9D5F7"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Входное и выходное тестирование;</w:t>
      </w:r>
    </w:p>
    <w:p w14:paraId="14F246D1"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Анкеты студентов, проходящих обучение (не менее 400 чел.), преподавателей, осуществляющих обучение; методистов, принимающих участие в организации обучения;</w:t>
      </w:r>
    </w:p>
    <w:p w14:paraId="2D936A7D"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Письменные Отзывы преподавателей, студентов, руководителей образовательных учреждений, участвующих в обучении (ректора вуза и/или деканов факультетов);</w:t>
      </w:r>
    </w:p>
    <w:p w14:paraId="0B68F77C"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lastRenderedPageBreak/>
        <w:t>Материалы для 1 видеофильма о проведенных мероприятиях, продолжительностью не менее 45 мин.;</w:t>
      </w:r>
    </w:p>
    <w:p w14:paraId="54EAFAC1"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Не менее 50 фотографий о проведенных мероприятиях;</w:t>
      </w:r>
    </w:p>
    <w:p w14:paraId="55A2AC7B" w14:textId="77777777" w:rsidR="00496E55" w:rsidRPr="00496E55" w:rsidRDefault="00496E55" w:rsidP="00496E55">
      <w:pPr>
        <w:tabs>
          <w:tab w:val="left" w:pos="709"/>
        </w:tabs>
        <w:spacing w:after="200" w:line="336" w:lineRule="auto"/>
        <w:contextualSpacing/>
        <w:jc w:val="both"/>
        <w:rPr>
          <w:rFonts w:ascii="Times New Roman" w:hAnsi="Times New Roman"/>
          <w:sz w:val="24"/>
          <w:szCs w:val="24"/>
        </w:rPr>
      </w:pPr>
      <w:r w:rsidRPr="00496E55">
        <w:rPr>
          <w:rFonts w:ascii="Times New Roman" w:hAnsi="Times New Roman"/>
          <w:sz w:val="24"/>
          <w:szCs w:val="24"/>
        </w:rPr>
        <w:t>Документация, связанная с реализацией Рабочей программы.</w:t>
      </w:r>
    </w:p>
    <w:p w14:paraId="5CBFD9E0" w14:textId="77777777" w:rsidR="00496E55" w:rsidRPr="00496E55" w:rsidRDefault="00496E55" w:rsidP="00496E55">
      <w:pPr>
        <w:keepNext/>
        <w:tabs>
          <w:tab w:val="left" w:pos="1134"/>
        </w:tabs>
        <w:suppressAutoHyphens/>
        <w:spacing w:after="0" w:line="336" w:lineRule="auto"/>
        <w:ind w:firstLine="709"/>
        <w:jc w:val="both"/>
        <w:outlineLvl w:val="0"/>
        <w:rPr>
          <w:rFonts w:ascii="Times New Roman" w:eastAsia="Times New Roman" w:hAnsi="Times New Roman"/>
          <w:b/>
          <w:sz w:val="24"/>
          <w:szCs w:val="24"/>
        </w:rPr>
      </w:pPr>
      <w:r w:rsidRPr="00496E55">
        <w:rPr>
          <w:rFonts w:ascii="Times New Roman" w:eastAsia="Times New Roman" w:hAnsi="Times New Roman"/>
          <w:b/>
          <w:sz w:val="24"/>
          <w:szCs w:val="24"/>
        </w:rPr>
        <w:t>4.</w:t>
      </w:r>
      <w:r w:rsidRPr="00496E55">
        <w:rPr>
          <w:rFonts w:ascii="Times New Roman" w:eastAsia="Times New Roman" w:hAnsi="Times New Roman"/>
          <w:b/>
          <w:sz w:val="24"/>
          <w:szCs w:val="24"/>
        </w:rPr>
        <w:tab/>
        <w:t>Процедура и сроки одобрения отчетов</w:t>
      </w:r>
    </w:p>
    <w:p w14:paraId="4716557E"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Все отчеты, представляемые Вузом, проходят содержательную экспертизу. Проверка отчетов, включая содержательную экспертизу, производится Минфином России:</w:t>
      </w:r>
    </w:p>
    <w:p w14:paraId="3EDAAAED"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А)</w:t>
      </w:r>
      <w:r w:rsidRPr="00496E55">
        <w:rPr>
          <w:rFonts w:ascii="Times New Roman" w:eastAsia="Times New Roman" w:hAnsi="Times New Roman"/>
          <w:sz w:val="24"/>
          <w:szCs w:val="24"/>
          <w:lang w:val="en-GB"/>
        </w:rPr>
        <w:t> </w:t>
      </w:r>
      <w:r w:rsidRPr="00496E55">
        <w:rPr>
          <w:rFonts w:ascii="Times New Roman" w:eastAsia="Times New Roman" w:hAnsi="Times New Roman"/>
          <w:sz w:val="24"/>
          <w:szCs w:val="24"/>
        </w:rPr>
        <w:t>в случае своевременной сдачи отчета Вузом – в течение 30 рабочих дней. В исключительных случаях Минфин России может задержать проведение проверки на 5 рабочих дней с предварительным уведомлением Вуза;</w:t>
      </w:r>
    </w:p>
    <w:p w14:paraId="65DC0C01"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Б)</w:t>
      </w:r>
      <w:r w:rsidRPr="00496E55">
        <w:rPr>
          <w:rFonts w:ascii="Times New Roman" w:eastAsia="Times New Roman" w:hAnsi="Times New Roman"/>
          <w:sz w:val="24"/>
          <w:szCs w:val="24"/>
          <w:lang w:val="en-GB"/>
        </w:rPr>
        <w:t> </w:t>
      </w:r>
      <w:r w:rsidRPr="00496E55">
        <w:rPr>
          <w:rFonts w:ascii="Times New Roman" w:eastAsia="Times New Roman" w:hAnsi="Times New Roman"/>
          <w:sz w:val="24"/>
          <w:szCs w:val="24"/>
        </w:rPr>
        <w:t>в случае сдачи отчета Вузом позже оговоренных в настоящем Техническом задании сроков – по согласованию с Минфином России, но не более 45 календарных дней.</w:t>
      </w:r>
    </w:p>
    <w:p w14:paraId="45C56E43"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Минфин России и/или Консорциум могут указать вузу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Вуза.</w:t>
      </w:r>
    </w:p>
    <w:p w14:paraId="4223C965"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После окончания проверки отчетов Минфином России Консорциум сообщает вузу о результатах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Технического задания не были им выполнены. Минфин России имеет право принять отдельные разделы оказанных услуг, указывая на необходимость доработки остального материала отчета. В этих случаях Консультант должен внести необходимые изменения в отчет в течение 30 календарных дней.</w:t>
      </w:r>
    </w:p>
    <w:p w14:paraId="71F20559"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В ходе или по результатам рассмотрения отчетов Департамент международных финансовых отношений Минфина России и / или Консорциум могут затребовать проведение рабочей встречи с ключевым персоналом Вуза и / или презентации материалов на экспертное обсуждение. Если Минфином России и/или Консорциум были выдвинуты замечания, вуз в составе очередного отчета, если иной срок не был установлен в протоколе рабочей встречи, представляет отчет об учете замечаний.</w:t>
      </w:r>
    </w:p>
    <w:p w14:paraId="6CC4297B"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p>
    <w:p w14:paraId="3C784128" w14:textId="77777777" w:rsidR="00496E55" w:rsidRPr="00496E55" w:rsidRDefault="00496E55" w:rsidP="00496E55">
      <w:pPr>
        <w:keepNext/>
        <w:numPr>
          <w:ilvl w:val="0"/>
          <w:numId w:val="12"/>
        </w:numPr>
        <w:suppressAutoHyphens/>
        <w:autoSpaceDE w:val="0"/>
        <w:spacing w:after="0" w:line="336" w:lineRule="auto"/>
        <w:ind w:left="284" w:right="-170"/>
        <w:jc w:val="both"/>
        <w:rPr>
          <w:rFonts w:ascii="Times New Roman" w:eastAsia="Times New Roman" w:hAnsi="Times New Roman"/>
          <w:b/>
          <w:sz w:val="24"/>
          <w:szCs w:val="24"/>
          <w:lang w:val="en-GB"/>
        </w:rPr>
      </w:pPr>
      <w:r w:rsidRPr="00496E55">
        <w:rPr>
          <w:rFonts w:ascii="Times New Roman" w:eastAsia="Times New Roman" w:hAnsi="Times New Roman"/>
          <w:b/>
          <w:sz w:val="24"/>
          <w:szCs w:val="24"/>
        </w:rPr>
        <w:t>Консорциум обязуется</w:t>
      </w:r>
    </w:p>
    <w:p w14:paraId="6C685D8A"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Обеспечить доступ к учебным, методическим и информационным материалам, разработанным в ходе реализации Проекта «Обучение студентов педагогических специальностей методике преподавания курсов финансовой грамотности в учреждениях общего, среднего профессионального и дополнительного образования в Российской Федерации» (далее Проект), необходимым для реализации настоящего Соглашения.</w:t>
      </w:r>
    </w:p>
    <w:p w14:paraId="7AD9784E"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 xml:space="preserve">Осуществить необходимое методическое сопровождение разработанных в Проекте образовательных программ и материалов, в том числе, актуализировать их содержание по </w:t>
      </w:r>
      <w:r w:rsidRPr="00496E55">
        <w:rPr>
          <w:rFonts w:ascii="Times New Roman" w:eastAsia="Times New Roman" w:hAnsi="Times New Roman"/>
          <w:sz w:val="24"/>
          <w:szCs w:val="24"/>
        </w:rPr>
        <w:lastRenderedPageBreak/>
        <w:t>мере изменения законодательства и других институциональных изменений, накопления опыта реализации программ повышения финансовой грамотности студентов высших учебных заведений.</w:t>
      </w:r>
    </w:p>
    <w:p w14:paraId="03E94E3D"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Оказывать консультационную поддержку преподавателям по вопросам освоения и преподавания программ повышения финансовой грамотности студентов высших учебных заведений и применения соответствующих методик, а также оказывать помощь в разработке организационных схем и планов обучения.</w:t>
      </w:r>
    </w:p>
    <w:p w14:paraId="286B1E0D"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 xml:space="preserve">Организовать семинар, в том числе, в он-лайн-формате, для обсуждения опыта подготовки преподавателей, педагогов, тьюторов с привлечением преподавателей с целью обеспечения внедрения созданных учебно-методических материалов в образовательную практику вуза, а также представителей Консультантов по </w:t>
      </w:r>
      <w:proofErr w:type="spellStart"/>
      <w:r w:rsidRPr="00496E55">
        <w:rPr>
          <w:rFonts w:ascii="Times New Roman" w:eastAsia="Times New Roman" w:hAnsi="Times New Roman"/>
          <w:sz w:val="24"/>
          <w:szCs w:val="24"/>
        </w:rPr>
        <w:t>субконтрактам</w:t>
      </w:r>
      <w:proofErr w:type="spellEnd"/>
      <w:r w:rsidRPr="00496E55">
        <w:rPr>
          <w:rFonts w:ascii="Times New Roman" w:eastAsia="Times New Roman" w:hAnsi="Times New Roman"/>
          <w:sz w:val="24"/>
          <w:szCs w:val="24"/>
        </w:rPr>
        <w:t xml:space="preserve"> Проекта имеющих большой опыт в подготовке специалистов, осуществляющих обучение по программам курсов финансовой грамотности для различных целевых групп Проекта, в том числе по </w:t>
      </w:r>
      <w:proofErr w:type="spellStart"/>
      <w:r w:rsidRPr="00496E55">
        <w:rPr>
          <w:rFonts w:ascii="Times New Roman" w:eastAsia="Times New Roman" w:hAnsi="Times New Roman"/>
          <w:sz w:val="24"/>
          <w:szCs w:val="24"/>
        </w:rPr>
        <w:t>Субконтрактам</w:t>
      </w:r>
      <w:proofErr w:type="spellEnd"/>
      <w:r w:rsidRPr="00496E55">
        <w:rPr>
          <w:rFonts w:ascii="Times New Roman" w:eastAsia="Times New Roman" w:hAnsi="Times New Roman"/>
          <w:sz w:val="24"/>
          <w:szCs w:val="24"/>
        </w:rPr>
        <w:t xml:space="preserve"> FEFLP/QCBS-2.2., FEFLP/QCBS-2.4, FEFLP/QCBS-2.5.</w:t>
      </w:r>
    </w:p>
    <w:p w14:paraId="306CB2CA"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Обеспечить проведение учебного процесса 1 видеофильмом в документальном жанре продолжительностью не менее 45 мин. для визуализации образовательных мероприятий.</w:t>
      </w:r>
    </w:p>
    <w:p w14:paraId="5513AF98"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Поддерживать специализированный Интернет-портал или специализированную страницу на своем сайте и/или портале (или на портале, рекомендованном Минфином России), располагающими средствами, которые позволяют пользователям задавать возникающие у них вопросы, получать необходимые консультации, общаться (обмениваться опытом) с коллегами, обсуждать весь комплекс проблем, возникающих в ходе решения поставленных задач по проблематике Проекта.</w:t>
      </w:r>
    </w:p>
    <w:p w14:paraId="6F444D9B"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Отслеживать и анализировать проблемы, возникающие в процессе обучения студентов, фиксировать принятые решения и рекомендации по их устранению, а также результативность этих решений и рекомендаций.</w:t>
      </w:r>
    </w:p>
    <w:p w14:paraId="2A622906"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r w:rsidRPr="00496E55">
        <w:rPr>
          <w:rFonts w:ascii="Times New Roman" w:eastAsia="Times New Roman" w:hAnsi="Times New Roman"/>
          <w:sz w:val="24"/>
          <w:szCs w:val="24"/>
        </w:rPr>
        <w:t>Согласовать рабочий график мониторинговых визитов представителей Консультанта с вузом.</w:t>
      </w:r>
    </w:p>
    <w:p w14:paraId="12CC8C72" w14:textId="77777777" w:rsidR="00496E55" w:rsidRPr="00496E55" w:rsidRDefault="00496E55" w:rsidP="00496E55">
      <w:pPr>
        <w:spacing w:after="0" w:line="336" w:lineRule="auto"/>
        <w:ind w:firstLine="709"/>
        <w:jc w:val="both"/>
        <w:rPr>
          <w:rFonts w:ascii="Times New Roman" w:eastAsia="Times New Roman" w:hAnsi="Times New Roman"/>
          <w:sz w:val="24"/>
          <w:szCs w:val="24"/>
        </w:rPr>
      </w:pPr>
    </w:p>
    <w:p w14:paraId="4C34ACE8" w14:textId="77777777" w:rsidR="00496E55" w:rsidRPr="00496E55" w:rsidRDefault="00496E55" w:rsidP="00496E55">
      <w:pPr>
        <w:numPr>
          <w:ilvl w:val="0"/>
          <w:numId w:val="12"/>
        </w:numPr>
        <w:suppressAutoHyphens/>
        <w:autoSpaceDE w:val="0"/>
        <w:spacing w:after="0" w:line="336" w:lineRule="auto"/>
        <w:ind w:left="284" w:right="-170"/>
        <w:jc w:val="both"/>
        <w:rPr>
          <w:rFonts w:ascii="Times New Roman" w:eastAsia="Times New Roman" w:hAnsi="Times New Roman"/>
          <w:b/>
          <w:sz w:val="24"/>
          <w:szCs w:val="24"/>
          <w:lang w:val="en-GB"/>
        </w:rPr>
      </w:pPr>
      <w:proofErr w:type="spellStart"/>
      <w:r w:rsidRPr="00496E55">
        <w:rPr>
          <w:rFonts w:ascii="Times New Roman" w:eastAsia="Times New Roman" w:hAnsi="Times New Roman"/>
          <w:b/>
          <w:sz w:val="24"/>
          <w:szCs w:val="24"/>
          <w:lang w:val="en-GB"/>
        </w:rPr>
        <w:t>Квалификационные</w:t>
      </w:r>
      <w:proofErr w:type="spellEnd"/>
      <w:r w:rsidRPr="00496E55">
        <w:rPr>
          <w:rFonts w:ascii="Times New Roman" w:eastAsia="Times New Roman" w:hAnsi="Times New Roman"/>
          <w:b/>
          <w:sz w:val="24"/>
          <w:szCs w:val="24"/>
          <w:lang w:val="en-GB"/>
        </w:rPr>
        <w:t xml:space="preserve"> </w:t>
      </w:r>
      <w:proofErr w:type="spellStart"/>
      <w:r w:rsidRPr="00496E55">
        <w:rPr>
          <w:rFonts w:ascii="Times New Roman" w:eastAsia="Times New Roman" w:hAnsi="Times New Roman"/>
          <w:b/>
          <w:sz w:val="24"/>
          <w:szCs w:val="24"/>
          <w:lang w:val="en-GB"/>
        </w:rPr>
        <w:t>требования</w:t>
      </w:r>
      <w:proofErr w:type="spellEnd"/>
      <w:r w:rsidRPr="00496E55">
        <w:rPr>
          <w:rFonts w:ascii="Times New Roman" w:eastAsia="Times New Roman" w:hAnsi="Times New Roman"/>
          <w:b/>
          <w:sz w:val="24"/>
          <w:szCs w:val="24"/>
          <w:lang w:val="en-GB"/>
        </w:rPr>
        <w:t xml:space="preserve"> к </w:t>
      </w:r>
      <w:r w:rsidRPr="00496E55">
        <w:rPr>
          <w:rFonts w:ascii="Times New Roman" w:eastAsia="Times New Roman" w:hAnsi="Times New Roman"/>
          <w:b/>
          <w:sz w:val="24"/>
          <w:szCs w:val="24"/>
        </w:rPr>
        <w:t>вузам</w:t>
      </w:r>
    </w:p>
    <w:p w14:paraId="1BDA22AA"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является независимой организацией, обладающей лицензией на право ведения образовательной деятельности, не менее чем пятилетним опытом в реализации программ обучения студентов на территории Российской Федерации;</w:t>
      </w:r>
    </w:p>
    <w:p w14:paraId="1A709A31"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лицензией на реализацию и осуществляет обучение студентов на образовательных программах по педагогическим направлениям подготовки;</w:t>
      </w:r>
    </w:p>
    <w:p w14:paraId="6CD819BF"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 xml:space="preserve">обладает собственной учебной базой, в том числе, необходимыми материально-техническими ресурсами (аудитории, доступ к Интернет-ресурсам, необходимым </w:t>
      </w:r>
      <w:r w:rsidRPr="00496E55">
        <w:rPr>
          <w:rFonts w:ascii="Times New Roman" w:hAnsi="Times New Roman"/>
          <w:sz w:val="24"/>
          <w:szCs w:val="24"/>
        </w:rPr>
        <w:lastRenderedPageBreak/>
        <w:t>программным и компьютерным обеспечением для проведения видеоконференций и дистанционного обучения);</w:t>
      </w:r>
    </w:p>
    <w:p w14:paraId="3960AD52"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квалифицированными кадровыми ресурсами: профессорско-преподавательский состав, обладающий педагогическим либо узкоспециализированным образованием по отдельным дисциплинам и образовательным направлениям;</w:t>
      </w:r>
    </w:p>
    <w:p w14:paraId="4CE60339"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опытом не менее двух лет и возможностями для организации методической, информационной и консультационной поддержки процесса обучения студентов в собственном регионе, в том числе с использованием дистанционных форм на основе собственных средств и систем;</w:t>
      </w:r>
    </w:p>
    <w:p w14:paraId="2F1672C8"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является образовательным и научным авторитетным центром региона, обладает возможностями диссеминации результатов деятельности и разработанных концепций и методик;</w:t>
      </w:r>
    </w:p>
    <w:p w14:paraId="0B3E2AAA" w14:textId="77777777" w:rsidR="00496E55" w:rsidRPr="00496E55" w:rsidRDefault="00496E55" w:rsidP="00496E55">
      <w:pPr>
        <w:numPr>
          <w:ilvl w:val="0"/>
          <w:numId w:val="13"/>
        </w:numPr>
        <w:spacing w:after="200" w:line="336" w:lineRule="auto"/>
        <w:contextualSpacing/>
        <w:jc w:val="both"/>
        <w:rPr>
          <w:rFonts w:ascii="Times New Roman" w:hAnsi="Times New Roman"/>
          <w:sz w:val="24"/>
          <w:szCs w:val="24"/>
        </w:rPr>
      </w:pPr>
      <w:r w:rsidRPr="00496E55">
        <w:rPr>
          <w:rFonts w:ascii="Times New Roman" w:hAnsi="Times New Roman"/>
          <w:sz w:val="24"/>
          <w:szCs w:val="24"/>
        </w:rPr>
        <w:t>обладает не менее чем трехлетним опытом реализации программ дополнительного образования по педагогическим направлениям подготовки;</w:t>
      </w:r>
    </w:p>
    <w:p w14:paraId="6AF78496" w14:textId="77777777" w:rsidR="00496E55" w:rsidRPr="00496E55" w:rsidRDefault="00496E55" w:rsidP="00496E55">
      <w:pPr>
        <w:numPr>
          <w:ilvl w:val="0"/>
          <w:numId w:val="13"/>
        </w:numPr>
        <w:spacing w:after="200" w:line="336" w:lineRule="auto"/>
        <w:contextualSpacing/>
        <w:jc w:val="both"/>
        <w:rPr>
          <w:rFonts w:ascii="Times New Roman" w:hAnsi="Times New Roman"/>
          <w:color w:val="000000"/>
          <w:sz w:val="24"/>
          <w:szCs w:val="24"/>
        </w:rPr>
      </w:pPr>
      <w:r w:rsidRPr="00496E55">
        <w:rPr>
          <w:rFonts w:ascii="Times New Roman" w:hAnsi="Times New Roman"/>
          <w:sz w:val="24"/>
          <w:szCs w:val="24"/>
        </w:rPr>
        <w:t>обладает опытом не менее трех лет участия в проектах по реализации образовательных и научных программ по организации дополнительного образования для студентов, учителей, профессорско-преподавательского состава как в качестве самостоятельного организатора либо исполнителя, так и в составе исполнительского</w:t>
      </w:r>
      <w:r w:rsidRPr="00496E55">
        <w:rPr>
          <w:rFonts w:ascii="Times New Roman" w:hAnsi="Times New Roman"/>
          <w:color w:val="000000"/>
          <w:sz w:val="24"/>
          <w:szCs w:val="24"/>
        </w:rPr>
        <w:t xml:space="preserve"> коллектива.</w:t>
      </w:r>
    </w:p>
    <w:p w14:paraId="49706F0E" w14:textId="7B037300" w:rsidR="005942FE" w:rsidRPr="008A357A" w:rsidRDefault="000A4C96" w:rsidP="005942FE">
      <w:pPr>
        <w:spacing w:after="0" w:line="240" w:lineRule="auto"/>
        <w:ind w:firstLine="709"/>
        <w:jc w:val="right"/>
        <w:rPr>
          <w:rFonts w:ascii="Times New Roman" w:eastAsia="HiddenHorzOCR" w:hAnsi="Times New Roman"/>
          <w:i/>
          <w:sz w:val="28"/>
          <w:szCs w:val="28"/>
        </w:rPr>
      </w:pPr>
      <w:r>
        <w:rPr>
          <w:rFonts w:ascii="Times New Roman" w:hAnsi="Times New Roman"/>
          <w:sz w:val="28"/>
          <w:szCs w:val="28"/>
        </w:rPr>
        <w:br w:type="page"/>
      </w:r>
      <w:r w:rsidR="005942FE" w:rsidRPr="008A357A">
        <w:rPr>
          <w:rFonts w:ascii="Times New Roman" w:eastAsia="HiddenHorzOCR" w:hAnsi="Times New Roman"/>
          <w:i/>
          <w:sz w:val="28"/>
          <w:szCs w:val="28"/>
        </w:rPr>
        <w:lastRenderedPageBreak/>
        <w:t xml:space="preserve">Приложение </w:t>
      </w:r>
      <w:r w:rsidR="005942FE">
        <w:rPr>
          <w:rFonts w:ascii="Times New Roman" w:eastAsia="HiddenHorzOCR" w:hAnsi="Times New Roman"/>
          <w:i/>
          <w:sz w:val="28"/>
          <w:szCs w:val="28"/>
        </w:rPr>
        <w:t>13</w:t>
      </w:r>
    </w:p>
    <w:p w14:paraId="294EE19D" w14:textId="3ADB6712" w:rsidR="000A4C96" w:rsidRPr="00BF65FC" w:rsidRDefault="000A4C96" w:rsidP="000A4C96">
      <w:pPr>
        <w:pStyle w:val="2"/>
        <w:tabs>
          <w:tab w:val="left" w:pos="2160"/>
          <w:tab w:val="left" w:pos="7695"/>
        </w:tabs>
        <w:ind w:left="2160" w:hanging="2160"/>
        <w:rPr>
          <w:caps/>
          <w:sz w:val="28"/>
          <w:lang w:val="ru-RU"/>
        </w:rPr>
      </w:pPr>
      <w:r w:rsidRPr="00BF65FC">
        <w:rPr>
          <w:caps/>
          <w:sz w:val="28"/>
          <w:lang w:val="ru-RU"/>
        </w:rPr>
        <w:t>Типовая форма субконтракта</w:t>
      </w:r>
    </w:p>
    <w:p w14:paraId="77EB9064" w14:textId="06B6C380" w:rsidR="000A4C96" w:rsidRPr="000A4C96" w:rsidRDefault="000A4C96" w:rsidP="00914462">
      <w:pPr>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ПРОЕКТ</w:t>
      </w:r>
    </w:p>
    <w:p w14:paraId="230F457D" w14:textId="77777777" w:rsidR="000A4C96" w:rsidRPr="000A4C96" w:rsidRDefault="000A4C96" w:rsidP="000A4C96">
      <w:pPr>
        <w:widowControl w:val="0"/>
        <w:tabs>
          <w:tab w:val="num"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договора об оказании услуг</w:t>
      </w:r>
    </w:p>
    <w:p w14:paraId="1BE99B50" w14:textId="77777777" w:rsidR="000A4C96" w:rsidRPr="000A4C96" w:rsidRDefault="000A4C96" w:rsidP="000A4C96">
      <w:pPr>
        <w:widowControl w:val="0"/>
        <w:tabs>
          <w:tab w:val="num" w:pos="0"/>
        </w:tabs>
        <w:autoSpaceDE w:val="0"/>
        <w:autoSpaceDN w:val="0"/>
        <w:adjustRightInd w:val="0"/>
        <w:spacing w:after="0" w:line="240" w:lineRule="auto"/>
        <w:jc w:val="center"/>
        <w:rPr>
          <w:rFonts w:ascii="Times New Roman" w:eastAsia="Times New Roman" w:hAnsi="Times New Roman"/>
          <w:b/>
          <w:sz w:val="24"/>
          <w:szCs w:val="24"/>
          <w:lang w:eastAsia="ru-RU"/>
        </w:rPr>
      </w:pPr>
    </w:p>
    <w:p w14:paraId="6BF809CD" w14:textId="573E7168" w:rsidR="000A4C96" w:rsidRPr="000A4C96" w:rsidRDefault="000A4C96" w:rsidP="000A4C96">
      <w:pPr>
        <w:widowControl w:val="0"/>
        <w:autoSpaceDE w:val="0"/>
        <w:autoSpaceDN w:val="0"/>
        <w:adjustRightInd w:val="0"/>
        <w:spacing w:after="0" w:line="276" w:lineRule="auto"/>
        <w:jc w:val="both"/>
        <w:rPr>
          <w:rFonts w:ascii="Times New Roman" w:hAnsi="Times New Roman"/>
          <w:sz w:val="24"/>
          <w:szCs w:val="24"/>
          <w:lang w:eastAsia="ru-RU"/>
        </w:rPr>
      </w:pPr>
      <w:proofErr w:type="spellStart"/>
      <w:r w:rsidRPr="000A4C96">
        <w:rPr>
          <w:rFonts w:ascii="Times New Roman" w:hAnsi="Times New Roman"/>
          <w:sz w:val="24"/>
          <w:szCs w:val="24"/>
          <w:lang w:eastAsia="ru-RU"/>
        </w:rPr>
        <w:t>г.</w:t>
      </w:r>
      <w:r w:rsidR="00914462">
        <w:rPr>
          <w:rFonts w:ascii="Times New Roman" w:hAnsi="Times New Roman"/>
          <w:sz w:val="24"/>
          <w:szCs w:val="24"/>
          <w:lang w:eastAsia="ru-RU"/>
        </w:rPr>
        <w:t>Москва</w:t>
      </w:r>
      <w:proofErr w:type="spellEnd"/>
      <w:r w:rsidR="00914462">
        <w:rPr>
          <w:rFonts w:ascii="Times New Roman" w:hAnsi="Times New Roman"/>
          <w:sz w:val="24"/>
          <w:szCs w:val="24"/>
          <w:lang w:eastAsia="ru-RU"/>
        </w:rPr>
        <w:tab/>
      </w:r>
      <w:r w:rsidR="00914462">
        <w:rPr>
          <w:rFonts w:ascii="Times New Roman" w:hAnsi="Times New Roman"/>
          <w:sz w:val="24"/>
          <w:szCs w:val="24"/>
          <w:lang w:eastAsia="ru-RU"/>
        </w:rPr>
        <w:tab/>
      </w:r>
      <w:r w:rsidR="00914462">
        <w:rPr>
          <w:rFonts w:ascii="Times New Roman" w:hAnsi="Times New Roman"/>
          <w:sz w:val="24"/>
          <w:szCs w:val="24"/>
          <w:lang w:eastAsia="ru-RU"/>
        </w:rPr>
        <w:tab/>
      </w:r>
      <w:r w:rsidRPr="000A4C96">
        <w:rPr>
          <w:rFonts w:ascii="Times New Roman" w:hAnsi="Times New Roman"/>
          <w:sz w:val="24"/>
          <w:szCs w:val="24"/>
          <w:lang w:eastAsia="ru-RU"/>
        </w:rPr>
        <w:t xml:space="preserve">                                                                «___»_________2018г.</w:t>
      </w:r>
    </w:p>
    <w:p w14:paraId="259CF117" w14:textId="77777777" w:rsidR="000A4C96" w:rsidRPr="000A4C96" w:rsidRDefault="000A4C96" w:rsidP="000A4C96">
      <w:pPr>
        <w:widowControl w:val="0"/>
        <w:autoSpaceDE w:val="0"/>
        <w:autoSpaceDN w:val="0"/>
        <w:adjustRightInd w:val="0"/>
        <w:spacing w:after="0" w:line="276" w:lineRule="auto"/>
        <w:jc w:val="both"/>
        <w:rPr>
          <w:rFonts w:ascii="Times New Roman" w:hAnsi="Times New Roman"/>
          <w:sz w:val="24"/>
          <w:szCs w:val="24"/>
          <w:lang w:eastAsia="ru-RU"/>
        </w:rPr>
      </w:pPr>
    </w:p>
    <w:p w14:paraId="10D9BD53" w14:textId="78030C30" w:rsidR="000A4C96" w:rsidRPr="000A4C96" w:rsidRDefault="00CC7823" w:rsidP="000A4C96">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C7823">
        <w:rPr>
          <w:rFonts w:ascii="Times New Roman" w:eastAsia="Times New Roman" w:hAnsi="Times New Roman"/>
          <w:color w:val="000000"/>
          <w:sz w:val="24"/>
          <w:szCs w:val="24"/>
          <w:lang w:eastAsia="ru-RU"/>
        </w:rPr>
        <w:t xml:space="preserve">АНО «ИДПО МФЦ» (Институт МФЦ) в лице ректора </w:t>
      </w:r>
      <w:proofErr w:type="spellStart"/>
      <w:r w:rsidRPr="00CC7823">
        <w:rPr>
          <w:rFonts w:ascii="Times New Roman" w:eastAsia="Times New Roman" w:hAnsi="Times New Roman"/>
          <w:color w:val="000000"/>
          <w:sz w:val="24"/>
          <w:szCs w:val="24"/>
          <w:lang w:eastAsia="ru-RU"/>
        </w:rPr>
        <w:t>Кирюхова</w:t>
      </w:r>
      <w:proofErr w:type="spellEnd"/>
      <w:r w:rsidRPr="00CC7823">
        <w:rPr>
          <w:rFonts w:ascii="Times New Roman" w:eastAsia="Times New Roman" w:hAnsi="Times New Roman"/>
          <w:color w:val="000000"/>
          <w:sz w:val="24"/>
          <w:szCs w:val="24"/>
          <w:lang w:eastAsia="ru-RU"/>
        </w:rPr>
        <w:t xml:space="preserve"> Петра Эдуардовича, действующего на основании Устава</w:t>
      </w:r>
      <w:r w:rsidR="000A4C96" w:rsidRPr="000A4C96">
        <w:rPr>
          <w:rFonts w:ascii="Times New Roman" w:eastAsia="Times New Roman" w:hAnsi="Times New Roman"/>
          <w:color w:val="000000"/>
          <w:sz w:val="24"/>
          <w:szCs w:val="24"/>
          <w:lang w:eastAsia="ru-RU"/>
        </w:rPr>
        <w:t>, именуемое в дальнейшем «Заказчик», с одной стороны, и ___________</w:t>
      </w:r>
      <w:r w:rsidR="000A4C96" w:rsidRPr="000A4C96">
        <w:rPr>
          <w:rFonts w:ascii="Times New Roman" w:eastAsia="Times New Roman" w:hAnsi="Times New Roman"/>
          <w:sz w:val="24"/>
          <w:szCs w:val="24"/>
          <w:lang w:eastAsia="ru-RU"/>
        </w:rPr>
        <w:t xml:space="preserve"> именуемое в дальнейшем «Исполнитель», в лице ___________________, действующего на основании __________, с другой стороны, совместно именуемые «Стороны», заключили настоящий договор (далее – «Договор») о нижеследующем:</w:t>
      </w:r>
    </w:p>
    <w:p w14:paraId="0C40D4F3"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jc w:val="center"/>
        <w:rPr>
          <w:rFonts w:ascii="Times New Roman" w:eastAsia="Times New Roman" w:hAnsi="Times New Roman"/>
          <w:b/>
          <w:color w:val="000000"/>
          <w:sz w:val="24"/>
          <w:szCs w:val="24"/>
          <w:lang w:eastAsia="ru-RU"/>
        </w:rPr>
      </w:pPr>
      <w:r w:rsidRPr="000A4C96">
        <w:rPr>
          <w:rFonts w:ascii="Times New Roman" w:eastAsia="Times New Roman" w:hAnsi="Times New Roman"/>
          <w:b/>
          <w:bCs/>
          <w:iCs/>
          <w:color w:val="000000"/>
          <w:sz w:val="24"/>
          <w:szCs w:val="24"/>
          <w:lang w:eastAsia="ru-RU"/>
        </w:rPr>
        <w:t>Предмет</w:t>
      </w:r>
      <w:r w:rsidRPr="000A4C96">
        <w:rPr>
          <w:rFonts w:ascii="Times New Roman" w:eastAsia="Times New Roman" w:hAnsi="Times New Roman"/>
          <w:b/>
          <w:color w:val="000000"/>
          <w:sz w:val="24"/>
          <w:szCs w:val="24"/>
          <w:lang w:eastAsia="ru-RU"/>
        </w:rPr>
        <w:t xml:space="preserve"> Договора</w:t>
      </w:r>
    </w:p>
    <w:p w14:paraId="2E361FCE" w14:textId="77777777" w:rsidR="000A4C96" w:rsidRPr="000A4C96" w:rsidRDefault="000A4C96" w:rsidP="000A4C96">
      <w:pPr>
        <w:widowControl w:val="0"/>
        <w:numPr>
          <w:ilvl w:val="1"/>
          <w:numId w:val="14"/>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 Исполнитель </w:t>
      </w:r>
      <w:r w:rsidRPr="000A4C96">
        <w:rPr>
          <w:rFonts w:ascii="Times New Roman" w:eastAsia="Times New Roman" w:hAnsi="Times New Roman"/>
          <w:sz w:val="24"/>
          <w:szCs w:val="24"/>
          <w:lang w:eastAsia="ru-RU"/>
        </w:rPr>
        <w:t xml:space="preserve">по </w:t>
      </w:r>
      <w:r w:rsidRPr="000A4C96">
        <w:rPr>
          <w:rFonts w:ascii="Times New Roman" w:eastAsia="Times New Roman" w:hAnsi="Times New Roman"/>
          <w:color w:val="000000"/>
          <w:sz w:val="24"/>
          <w:szCs w:val="24"/>
          <w:lang w:eastAsia="ru-RU"/>
        </w:rPr>
        <w:t xml:space="preserve">заданию Заказчика обязуется оказать услуги </w:t>
      </w:r>
      <w:r w:rsidRPr="000A4C96">
        <w:rPr>
          <w:rFonts w:ascii="Times New Roman" w:eastAsia="Times New Roman" w:hAnsi="Times New Roman"/>
          <w:sz w:val="24"/>
          <w:szCs w:val="24"/>
          <w:lang w:eastAsia="ru-RU"/>
        </w:rPr>
        <w:t xml:space="preserve">в рамках выполнения </w:t>
      </w:r>
      <w:r w:rsidRPr="000A4C96">
        <w:rPr>
          <w:rFonts w:ascii="Times New Roman" w:eastAsia="Times New Roman" w:hAnsi="Times New Roman"/>
          <w:color w:val="000000"/>
          <w:sz w:val="24"/>
          <w:szCs w:val="24"/>
          <w:lang w:eastAsia="ru-RU"/>
        </w:rPr>
        <w:t xml:space="preserve">Контракта на оказание услуг по направлению: «Обучение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 xml:space="preserve">общего, среднего профессионального и дополнительного образования в Российской Федерации» </w:t>
      </w:r>
      <w:r w:rsidRPr="000A4C96">
        <w:rPr>
          <w:rFonts w:ascii="Times New Roman" w:eastAsia="Times New Roman" w:hAnsi="Times New Roman"/>
          <w:color w:val="000000"/>
          <w:sz w:val="24"/>
          <w:szCs w:val="24"/>
          <w:lang w:eastAsia="ru-RU"/>
        </w:rPr>
        <w:t xml:space="preserve">№ </w:t>
      </w:r>
      <w:r w:rsidRPr="000A4C96">
        <w:rPr>
          <w:rFonts w:ascii="Times New Roman" w:eastAsia="Times New Roman" w:hAnsi="Times New Roman"/>
          <w:bCs/>
          <w:sz w:val="24"/>
          <w:szCs w:val="24"/>
          <w:lang w:val="en-US" w:eastAsia="ru-RU"/>
        </w:rPr>
        <w:t>FEFLP</w:t>
      </w:r>
      <w:r w:rsidRPr="000A4C96">
        <w:rPr>
          <w:rFonts w:ascii="Times New Roman" w:eastAsia="Times New Roman" w:hAnsi="Times New Roman"/>
          <w:bCs/>
          <w:sz w:val="24"/>
          <w:szCs w:val="24"/>
          <w:lang w:eastAsia="ru-RU"/>
        </w:rPr>
        <w:t>/</w:t>
      </w:r>
      <w:r w:rsidRPr="000A4C96">
        <w:rPr>
          <w:rFonts w:ascii="Times New Roman" w:eastAsia="Times New Roman" w:hAnsi="Times New Roman"/>
          <w:bCs/>
          <w:sz w:val="24"/>
          <w:szCs w:val="24"/>
          <w:lang w:val="en-US" w:eastAsia="ru-RU"/>
        </w:rPr>
        <w:t>QCBS</w:t>
      </w:r>
      <w:r w:rsidRPr="000A4C96">
        <w:rPr>
          <w:rFonts w:ascii="Times New Roman" w:eastAsia="Times New Roman" w:hAnsi="Times New Roman"/>
          <w:bCs/>
          <w:sz w:val="24"/>
          <w:szCs w:val="24"/>
          <w:lang w:eastAsia="ru-RU"/>
        </w:rPr>
        <w:t>-3.22</w:t>
      </w:r>
      <w:r w:rsidRPr="000A4C96">
        <w:rPr>
          <w:rFonts w:ascii="Times New Roman" w:eastAsia="Times New Roman" w:hAnsi="Times New Roman"/>
          <w:b/>
          <w:bCs/>
          <w:sz w:val="24"/>
          <w:szCs w:val="24"/>
          <w:lang w:eastAsia="ru-RU"/>
        </w:rPr>
        <w:t xml:space="preserve"> </w:t>
      </w:r>
      <w:r w:rsidRPr="000A4C96">
        <w:rPr>
          <w:rFonts w:ascii="Times New Roman" w:eastAsia="Times New Roman" w:hAnsi="Times New Roman"/>
          <w:sz w:val="24"/>
          <w:szCs w:val="24"/>
          <w:lang w:eastAsia="ru-RU"/>
        </w:rPr>
        <w:t>и передать результаты услуг Заказчику</w:t>
      </w:r>
      <w:r w:rsidRPr="000A4C96">
        <w:rPr>
          <w:rFonts w:ascii="Times New Roman" w:eastAsia="Times New Roman" w:hAnsi="Times New Roman"/>
          <w:color w:val="000000"/>
          <w:sz w:val="24"/>
          <w:szCs w:val="24"/>
          <w:lang w:eastAsia="ru-RU"/>
        </w:rPr>
        <w:t>, а Заказчик обязуется принять и обеспечить оплату надлежащим образом оказанных Услуг.</w:t>
      </w:r>
    </w:p>
    <w:p w14:paraId="6D6EFE25" w14:textId="77777777" w:rsidR="000A4C96" w:rsidRPr="000A4C96" w:rsidRDefault="000A4C96" w:rsidP="000A4C96">
      <w:pPr>
        <w:widowControl w:val="0"/>
        <w:numPr>
          <w:ilvl w:val="1"/>
          <w:numId w:val="14"/>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 Наименование, количество, стоимость оказываемых услуг по договору определяются в Перечне оказываемых услуг (Приложении №1 к настоящему Договору, являющееся его неотъемлемой частью)</w:t>
      </w:r>
    </w:p>
    <w:p w14:paraId="5618C940" w14:textId="77777777" w:rsidR="000A4C96" w:rsidRPr="000A4C96" w:rsidRDefault="000A4C96" w:rsidP="000A4C96">
      <w:pPr>
        <w:spacing w:after="0" w:line="240" w:lineRule="auto"/>
        <w:jc w:val="both"/>
        <w:rPr>
          <w:rFonts w:ascii="Times New Roman" w:hAnsi="Times New Roman"/>
          <w:sz w:val="24"/>
          <w:szCs w:val="24"/>
        </w:rPr>
      </w:pPr>
      <w:r w:rsidRPr="000A4C96">
        <w:rPr>
          <w:rFonts w:ascii="Times New Roman" w:eastAsia="Times New Roman" w:hAnsi="Times New Roman"/>
          <w:color w:val="000000"/>
          <w:sz w:val="24"/>
          <w:szCs w:val="24"/>
          <w:lang w:eastAsia="ru-RU"/>
        </w:rPr>
        <w:t xml:space="preserve">Требования, предъявляемые к Услугам, характеристики Услуг, содержание, объем, 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 определяются в рамках реализации контракта № FEFLP/QCBS-3.22 «Обучение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eastAsia="Times New Roman" w:hAnsi="Times New Roman"/>
          <w:color w:val="000000"/>
          <w:sz w:val="24"/>
          <w:szCs w:val="24"/>
          <w:lang w:eastAsia="ru-RU"/>
        </w:rPr>
        <w:t xml:space="preserve">» и в </w:t>
      </w:r>
      <w:r w:rsidRPr="000A4C96">
        <w:rPr>
          <w:rFonts w:ascii="Times New Roman" w:hAnsi="Times New Roman"/>
          <w:sz w:val="24"/>
          <w:szCs w:val="24"/>
        </w:rPr>
        <w:t>Положении о конкурсном отборе образовательных организаций в рамках реализации контракта № FEFLP/QCBS-3.22 «</w:t>
      </w:r>
      <w:r w:rsidRPr="000A4C96">
        <w:rPr>
          <w:rFonts w:ascii="Times New Roman" w:eastAsia="Times New Roman" w:hAnsi="Times New Roman"/>
          <w:color w:val="000000"/>
          <w:sz w:val="24"/>
          <w:szCs w:val="24"/>
          <w:lang w:eastAsia="ru-RU"/>
        </w:rPr>
        <w:t xml:space="preserve">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hAnsi="Times New Roman"/>
          <w:sz w:val="24"/>
          <w:szCs w:val="24"/>
        </w:rPr>
        <w:t>».</w:t>
      </w:r>
    </w:p>
    <w:p w14:paraId="0FED872D" w14:textId="084FD6A1" w:rsidR="000A4C96" w:rsidRPr="000A4C96" w:rsidRDefault="000A4C96" w:rsidP="000A4C96">
      <w:pPr>
        <w:widowControl w:val="0"/>
        <w:numPr>
          <w:ilvl w:val="1"/>
          <w:numId w:val="14"/>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Срок оказания услуг: с момента заключения договора по </w:t>
      </w:r>
      <w:r w:rsidR="00D657CC">
        <w:rPr>
          <w:rFonts w:ascii="Times New Roman" w:eastAsia="Times New Roman" w:hAnsi="Times New Roman"/>
          <w:sz w:val="24"/>
          <w:szCs w:val="24"/>
          <w:lang w:eastAsia="ru-RU"/>
        </w:rPr>
        <w:t>«__</w:t>
      </w:r>
      <w:proofErr w:type="gramStart"/>
      <w:r w:rsidR="00D657CC">
        <w:rPr>
          <w:rFonts w:ascii="Times New Roman" w:eastAsia="Times New Roman" w:hAnsi="Times New Roman"/>
          <w:sz w:val="24"/>
          <w:szCs w:val="24"/>
          <w:lang w:eastAsia="ru-RU"/>
        </w:rPr>
        <w:t>»</w:t>
      </w:r>
      <w:r w:rsidRPr="000A4C96">
        <w:rPr>
          <w:rFonts w:ascii="Times New Roman" w:eastAsia="Times New Roman" w:hAnsi="Times New Roman"/>
          <w:sz w:val="24"/>
          <w:szCs w:val="24"/>
          <w:lang w:eastAsia="ru-RU"/>
        </w:rPr>
        <w:t>.</w:t>
      </w:r>
      <w:r w:rsidR="00D657CC">
        <w:rPr>
          <w:rFonts w:ascii="Times New Roman" w:eastAsia="Times New Roman" w:hAnsi="Times New Roman"/>
          <w:sz w:val="24"/>
          <w:szCs w:val="24"/>
          <w:lang w:eastAsia="ru-RU"/>
        </w:rPr>
        <w:t>_</w:t>
      </w:r>
      <w:proofErr w:type="gramEnd"/>
      <w:r w:rsidR="00D657CC">
        <w:rPr>
          <w:rFonts w:ascii="Times New Roman" w:eastAsia="Times New Roman" w:hAnsi="Times New Roman"/>
          <w:sz w:val="24"/>
          <w:szCs w:val="24"/>
          <w:lang w:eastAsia="ru-RU"/>
        </w:rPr>
        <w:t>______</w:t>
      </w:r>
      <w:r w:rsidRPr="000A4C96">
        <w:rPr>
          <w:rFonts w:ascii="Times New Roman" w:eastAsia="Times New Roman" w:hAnsi="Times New Roman"/>
          <w:sz w:val="24"/>
          <w:szCs w:val="24"/>
          <w:lang w:eastAsia="ru-RU"/>
        </w:rPr>
        <w:t>.201</w:t>
      </w:r>
      <w:r w:rsidR="00D657CC">
        <w:rPr>
          <w:rFonts w:ascii="Times New Roman" w:eastAsia="Times New Roman" w:hAnsi="Times New Roman"/>
          <w:sz w:val="24"/>
          <w:szCs w:val="24"/>
          <w:lang w:eastAsia="ru-RU"/>
        </w:rPr>
        <w:t>9</w:t>
      </w:r>
      <w:r w:rsidRPr="000A4C96">
        <w:rPr>
          <w:rFonts w:ascii="Times New Roman" w:eastAsia="Times New Roman" w:hAnsi="Times New Roman"/>
          <w:sz w:val="24"/>
          <w:szCs w:val="24"/>
          <w:lang w:eastAsia="ru-RU"/>
        </w:rPr>
        <w:t xml:space="preserve"> г. Периодичность сдачи-приемки этапов услуг – единовременно.</w:t>
      </w:r>
    </w:p>
    <w:p w14:paraId="6C548F00"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Цена Договора</w:t>
      </w:r>
    </w:p>
    <w:p w14:paraId="02FEF049" w14:textId="77777777"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Цена Договора составляет: ___________________ рублей (______________ рублей, 00 коп.) без учета НДС.</w:t>
      </w:r>
    </w:p>
    <w:p w14:paraId="0954C89C" w14:textId="721D4CD8"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НДС составляет </w:t>
      </w:r>
      <w:r w:rsidR="00861EF0">
        <w:rPr>
          <w:rFonts w:ascii="Times New Roman" w:eastAsia="Times New Roman" w:hAnsi="Times New Roman"/>
          <w:sz w:val="24"/>
          <w:szCs w:val="24"/>
          <w:lang w:eastAsia="ru-RU"/>
        </w:rPr>
        <w:t>20</w:t>
      </w:r>
      <w:bookmarkStart w:id="0" w:name="_GoBack"/>
      <w:bookmarkEnd w:id="0"/>
      <w:r w:rsidRPr="000A4C96">
        <w:rPr>
          <w:rFonts w:ascii="Times New Roman" w:eastAsia="Times New Roman" w:hAnsi="Times New Roman"/>
          <w:sz w:val="24"/>
          <w:szCs w:val="24"/>
          <w:lang w:eastAsia="ru-RU"/>
        </w:rPr>
        <w:t>% от цены договора в размере ________________ рублей (_____________________ рублей, 00 коп.).</w:t>
      </w:r>
    </w:p>
    <w:p w14:paraId="14A0C2F9" w14:textId="77777777"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Валютой Договора является Российский рубль.</w:t>
      </w:r>
    </w:p>
    <w:p w14:paraId="76647AB3" w14:textId="77777777"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Цена договора включает в себя все затраты Исполнителя связанные с исполнением договора, а также иные расходы, которые понесет либо может понести Исполнитель в связи с исполнением настоящего Договора.</w:t>
      </w:r>
    </w:p>
    <w:p w14:paraId="07C41516" w14:textId="77777777" w:rsidR="000A4C96" w:rsidRPr="000A4C96" w:rsidRDefault="000A4C96" w:rsidP="000A4C96">
      <w:pPr>
        <w:widowControl w:val="0"/>
        <w:numPr>
          <w:ilvl w:val="1"/>
          <w:numId w:val="14"/>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Расчет с Исполнителем осуществляется в безналичной форме из средств проекта </w:t>
      </w:r>
      <w:r w:rsidRPr="000A4C96">
        <w:rPr>
          <w:rFonts w:ascii="Times New Roman" w:eastAsia="Times New Roman" w:hAnsi="Times New Roman"/>
          <w:sz w:val="24"/>
          <w:szCs w:val="24"/>
          <w:lang w:eastAsia="ru-RU"/>
        </w:rPr>
        <w:lastRenderedPageBreak/>
        <w:t>«</w:t>
      </w:r>
      <w:r w:rsidRPr="000A4C96">
        <w:rPr>
          <w:rFonts w:ascii="Times New Roman" w:eastAsia="Times New Roman" w:hAnsi="Times New Roman"/>
          <w:color w:val="000000"/>
          <w:sz w:val="24"/>
          <w:szCs w:val="24"/>
          <w:lang w:eastAsia="ru-RU"/>
        </w:rPr>
        <w:t xml:space="preserve">Обучение студентов педагогических специальностей методике преподавания курсов финансовой грамотности в учреждениях </w:t>
      </w:r>
      <w:r w:rsidRPr="000A4C96">
        <w:rPr>
          <w:rFonts w:ascii="Times New Roman" w:eastAsia="Times New Roman" w:hAnsi="Times New Roman"/>
          <w:sz w:val="24"/>
          <w:szCs w:val="24"/>
          <w:lang w:eastAsia="ru-RU"/>
        </w:rPr>
        <w:t>общего, среднего профессионального и дополнительного образования в Российской Федерации</w:t>
      </w:r>
      <w:r w:rsidRPr="000A4C96">
        <w:rPr>
          <w:rFonts w:ascii="Times New Roman" w:eastAsia="Times New Roman" w:hAnsi="Times New Roman"/>
          <w:i/>
          <w:sz w:val="24"/>
          <w:szCs w:val="24"/>
          <w:lang w:eastAsia="ru-RU"/>
        </w:rPr>
        <w:t xml:space="preserve">» </w:t>
      </w:r>
      <w:r w:rsidRPr="000A4C96">
        <w:rPr>
          <w:rFonts w:ascii="Times New Roman" w:eastAsia="Times New Roman" w:hAnsi="Times New Roman"/>
          <w:sz w:val="24"/>
          <w:szCs w:val="24"/>
          <w:lang w:eastAsia="ru-RU"/>
        </w:rPr>
        <w:t>на основании подписанного сторонами Акта об оказании услуг.</w:t>
      </w:r>
    </w:p>
    <w:p w14:paraId="5812A3B2" w14:textId="309FEA9C" w:rsidR="000A4C96" w:rsidRPr="000A4C96" w:rsidRDefault="000A4C96" w:rsidP="000A4C96">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0A4C96">
        <w:rPr>
          <w:rFonts w:ascii="Times New Roman" w:eastAsia="Times New Roman" w:hAnsi="Times New Roman"/>
          <w:sz w:val="24"/>
          <w:szCs w:val="24"/>
          <w:lang w:eastAsia="ru-RU"/>
        </w:rPr>
        <w:t>2.</w:t>
      </w:r>
      <w:r w:rsidR="00925001">
        <w:rPr>
          <w:rFonts w:ascii="Times New Roman" w:eastAsia="Times New Roman" w:hAnsi="Times New Roman"/>
          <w:sz w:val="24"/>
          <w:szCs w:val="24"/>
          <w:lang w:eastAsia="ru-RU"/>
        </w:rPr>
        <w:t>6</w:t>
      </w:r>
      <w:r w:rsidRPr="000A4C96">
        <w:rPr>
          <w:rFonts w:ascii="Times New Roman" w:eastAsia="Times New Roman" w:hAnsi="Times New Roman"/>
          <w:sz w:val="24"/>
          <w:szCs w:val="24"/>
          <w:lang w:eastAsia="ru-RU"/>
        </w:rPr>
        <w:t>.</w:t>
      </w:r>
      <w:r w:rsidRPr="000A4C96">
        <w:rPr>
          <w:rFonts w:ascii="Times New Roman" w:eastAsia="Arial Unicode MS" w:hAnsi="Times New Roman"/>
          <w:sz w:val="24"/>
          <w:szCs w:val="24"/>
          <w:lang w:eastAsia="ru-RU"/>
        </w:rPr>
        <w:t xml:space="preserve"> В случае изменения банковских реквизитов Исполнитель обязан в течение одного дня в письменной форме сообщить об этом Заказчику и предоставить реквизиты. В этом случае сторонами оформляется дополнительное соглашение к настоящему Договору. Все риски, связанные с перечислением Заказчиком денежных средств на указанные в Договоре банковские реквизиты несет Исполнитель.</w:t>
      </w:r>
    </w:p>
    <w:p w14:paraId="5E1EBF00" w14:textId="2808C3DD" w:rsidR="000A4C96" w:rsidRPr="000A4C96" w:rsidRDefault="000A4C96" w:rsidP="000A4C96">
      <w:pPr>
        <w:widowControl w:val="0"/>
        <w:tabs>
          <w:tab w:val="left" w:pos="963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2.</w:t>
      </w:r>
      <w:r w:rsidR="00925001">
        <w:rPr>
          <w:rFonts w:ascii="Times New Roman" w:eastAsia="Times New Roman" w:hAnsi="Times New Roman"/>
          <w:sz w:val="24"/>
          <w:szCs w:val="24"/>
          <w:lang w:eastAsia="ru-RU"/>
        </w:rPr>
        <w:t>7</w:t>
      </w:r>
      <w:r w:rsidRPr="000A4C96">
        <w:rPr>
          <w:rFonts w:ascii="Times New Roman" w:eastAsia="Times New Roman" w:hAnsi="Times New Roman"/>
          <w:sz w:val="24"/>
          <w:szCs w:val="24"/>
          <w:lang w:eastAsia="ru-RU"/>
        </w:rPr>
        <w:t>. Днем оплаты считается день списания денежных средств с расчетного счета Заказчика</w:t>
      </w:r>
      <w:r w:rsidRPr="000A4C96">
        <w:rPr>
          <w:rFonts w:ascii="Times New Roman" w:eastAsia="Times New Roman" w:hAnsi="Times New Roman"/>
          <w:color w:val="000000"/>
          <w:sz w:val="24"/>
          <w:szCs w:val="24"/>
          <w:lang w:eastAsia="ru-RU"/>
        </w:rPr>
        <w:t>.</w:t>
      </w:r>
    </w:p>
    <w:p w14:paraId="5C924CF2" w14:textId="2DE92FC8" w:rsidR="000A4C96" w:rsidRPr="000A4C96" w:rsidRDefault="000A4C96" w:rsidP="000A4C96">
      <w:pPr>
        <w:widowControl w:val="0"/>
        <w:tabs>
          <w:tab w:val="left" w:pos="963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2.</w:t>
      </w:r>
      <w:r w:rsidR="00925001">
        <w:rPr>
          <w:rFonts w:ascii="Times New Roman" w:eastAsia="Times New Roman" w:hAnsi="Times New Roman"/>
          <w:color w:val="000000"/>
          <w:sz w:val="24"/>
          <w:szCs w:val="24"/>
          <w:lang w:eastAsia="ru-RU"/>
        </w:rPr>
        <w:t>8</w:t>
      </w:r>
      <w:r w:rsidRPr="000A4C96">
        <w:rPr>
          <w:rFonts w:ascii="Times New Roman" w:eastAsia="Times New Roman" w:hAnsi="Times New Roman"/>
          <w:color w:val="000000"/>
          <w:sz w:val="24"/>
          <w:szCs w:val="24"/>
          <w:lang w:eastAsia="ru-RU"/>
        </w:rPr>
        <w:t xml:space="preserve">. Фактом оказания услуг и основанием для оплаты оказываемых услуг по настоящему договору является подписанный  сторонами Акт об оказании услуг. </w:t>
      </w:r>
    </w:p>
    <w:p w14:paraId="739ED9F8"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Порядок сдачи–приемки Услуг</w:t>
      </w:r>
    </w:p>
    <w:p w14:paraId="301CFB2D" w14:textId="77777777"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Услуга должна оказываться надлежащим образом в срок и в полном объёме, в соответствии с условиями настоящего договора.</w:t>
      </w:r>
    </w:p>
    <w:p w14:paraId="62DCBF64" w14:textId="77777777" w:rsidR="000A4C96" w:rsidRPr="000A4C96" w:rsidRDefault="000A4C96" w:rsidP="000A4C96">
      <w:pPr>
        <w:widowControl w:val="0"/>
        <w:numPr>
          <w:ilvl w:val="1"/>
          <w:numId w:val="16"/>
        </w:numPr>
        <w:tabs>
          <w:tab w:val="left" w:pos="567"/>
        </w:tabs>
        <w:suppressAutoHyphens/>
        <w:autoSpaceDE w:val="0"/>
        <w:autoSpaceDN w:val="0"/>
        <w:adjustRightInd w:val="0"/>
        <w:spacing w:after="0" w:line="240" w:lineRule="auto"/>
        <w:ind w:left="0" w:firstLine="0"/>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Оказание услуг осуществляется Исполнителем по адресу: ____________________________.</w:t>
      </w:r>
    </w:p>
    <w:p w14:paraId="49A75B8F" w14:textId="77777777"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Сдача-приемка оказанных Услуг осуществляется посредством оформления Сторонами Акта об оказании услуг, подписываемого уполномоченными на это лицами и скрепленного печатями</w:t>
      </w:r>
      <w:r w:rsidRPr="000A4C96">
        <w:rPr>
          <w:rFonts w:ascii="Times New Roman" w:eastAsia="Times New Roman" w:hAnsi="Times New Roman"/>
          <w:color w:val="000000"/>
          <w:sz w:val="24"/>
          <w:szCs w:val="24"/>
          <w:lang w:eastAsia="ru-RU"/>
        </w:rPr>
        <w:t xml:space="preserve"> Заказчика и Исполнителя</w:t>
      </w:r>
      <w:r w:rsidRPr="000A4C96">
        <w:rPr>
          <w:rFonts w:ascii="Times New Roman" w:eastAsia="Times New Roman" w:hAnsi="Times New Roman"/>
          <w:sz w:val="24"/>
          <w:szCs w:val="24"/>
          <w:lang w:eastAsia="ru-RU"/>
        </w:rPr>
        <w:t>. Подписанный со стороны Исполнителя акт в двух экземплярах, и выписанный Исполнителем счет направляются сопроводительным письмом в адрес Заказчика по почте либо нарочным с отметкой о принятии.</w:t>
      </w:r>
    </w:p>
    <w:p w14:paraId="34705CEF" w14:textId="77777777" w:rsidR="000A4C96" w:rsidRPr="000A4C96" w:rsidRDefault="000A4C96" w:rsidP="000A4C96">
      <w:pPr>
        <w:widowControl w:val="0"/>
        <w:numPr>
          <w:ilvl w:val="1"/>
          <w:numId w:val="16"/>
        </w:numPr>
        <w:tabs>
          <w:tab w:val="left" w:pos="0"/>
          <w:tab w:val="left" w:pos="567"/>
        </w:tabs>
        <w:suppressAutoHyphens/>
        <w:autoSpaceDE w:val="0"/>
        <w:autoSpaceDN w:val="0"/>
        <w:adjustRightInd w:val="0"/>
        <w:spacing w:after="0" w:line="240" w:lineRule="auto"/>
        <w:ind w:left="0" w:firstLine="0"/>
        <w:jc w:val="both"/>
        <w:rPr>
          <w:rFonts w:ascii="Times New Roman" w:eastAsia="Arial Unicode MS" w:hAnsi="Times New Roman"/>
          <w:bCs/>
          <w:iCs/>
          <w:color w:val="000000"/>
          <w:sz w:val="24"/>
          <w:szCs w:val="24"/>
          <w:lang w:eastAsia="ru-RU"/>
        </w:rPr>
      </w:pPr>
      <w:r w:rsidRPr="000A4C96">
        <w:rPr>
          <w:rFonts w:ascii="Times New Roman" w:eastAsia="Arial Unicode MS" w:hAnsi="Times New Roman"/>
          <w:bCs/>
          <w:iCs/>
          <w:color w:val="000000"/>
          <w:sz w:val="24"/>
          <w:szCs w:val="24"/>
          <w:lang w:eastAsia="ru-RU"/>
        </w:rPr>
        <w:t>При отсутствии претензий к качеству, количеству (объему) и другим существенным характеристикам Услуг, Заказчик подписывает Акт об оказании услуг в течение 10 (десяти) рабочих дней со дня его получения.</w:t>
      </w:r>
    </w:p>
    <w:p w14:paraId="55AA0A73" w14:textId="77777777" w:rsidR="000A4C96" w:rsidRPr="000A4C96" w:rsidRDefault="000A4C96" w:rsidP="000A4C96">
      <w:pPr>
        <w:widowControl w:val="0"/>
        <w:numPr>
          <w:ilvl w:val="1"/>
          <w:numId w:val="16"/>
        </w:numPr>
        <w:tabs>
          <w:tab w:val="left" w:pos="0"/>
          <w:tab w:val="left" w:pos="567"/>
        </w:tabs>
        <w:suppressAutoHyphens/>
        <w:autoSpaceDE w:val="0"/>
        <w:autoSpaceDN w:val="0"/>
        <w:adjustRightInd w:val="0"/>
        <w:spacing w:after="0" w:line="240" w:lineRule="auto"/>
        <w:ind w:left="0" w:firstLine="0"/>
        <w:jc w:val="both"/>
        <w:rPr>
          <w:rFonts w:ascii="Times New Roman" w:eastAsia="Arial Unicode MS" w:hAnsi="Times New Roman"/>
          <w:bCs/>
          <w:iCs/>
          <w:color w:val="000000"/>
          <w:sz w:val="24"/>
          <w:szCs w:val="24"/>
          <w:lang w:eastAsia="ru-RU"/>
        </w:rPr>
      </w:pPr>
      <w:r w:rsidRPr="000A4C96">
        <w:rPr>
          <w:rFonts w:ascii="Times New Roman" w:eastAsia="Arial Unicode MS" w:hAnsi="Times New Roman"/>
          <w:bCs/>
          <w:iCs/>
          <w:color w:val="000000"/>
          <w:sz w:val="24"/>
          <w:szCs w:val="24"/>
          <w:lang w:eastAsia="ru-RU"/>
        </w:rPr>
        <w:t>В случае получения мотивированного отказа Заказчика от подписания Акта,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7 (семи) календарных дней с момента его получения.</w:t>
      </w:r>
    </w:p>
    <w:p w14:paraId="775FBE82"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Arial Unicode MS"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Права</w:t>
      </w:r>
      <w:r w:rsidRPr="000A4C96">
        <w:rPr>
          <w:rFonts w:ascii="Times New Roman" w:eastAsia="Arial Unicode MS" w:hAnsi="Times New Roman"/>
          <w:b/>
          <w:bCs/>
          <w:iCs/>
          <w:color w:val="000000"/>
          <w:sz w:val="24"/>
          <w:szCs w:val="24"/>
          <w:lang w:eastAsia="ru-RU"/>
        </w:rPr>
        <w:t xml:space="preserve"> и обязанности Сторон</w:t>
      </w:r>
    </w:p>
    <w:p w14:paraId="2F1C6E2C" w14:textId="77777777"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Заказчик вправе:</w:t>
      </w:r>
    </w:p>
    <w:p w14:paraId="70BB6C04"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Осуществлять контроль и надзор за ходом и качеством оказываемых услуг, не вмешиваясь при этом в профессиональную деятельность Исполнителя.</w:t>
      </w:r>
    </w:p>
    <w:p w14:paraId="612BD415"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Запрашивать информацию у Исполнителя о ходе выполнения договора.</w:t>
      </w:r>
    </w:p>
    <w:p w14:paraId="69740291"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Требовать от Исполнителя надлежащего выполнения обязательств в соответствии с условиями настоящего Договора, а также требовать своевременного устранения выявленных недостатков.</w:t>
      </w:r>
    </w:p>
    <w:p w14:paraId="229365D2"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В случае оказания Исполнителем услуг, не предусмотренных настоящим Договором, Заказчик вправе отказаться от оплаты оказанных услуг и потребовать возврата уплаченных Исполнителю денежных средств, которые подлежат возврату в течение 3 (трех) банковских дней с момента получения Исполнителем письменного требования.</w:t>
      </w:r>
    </w:p>
    <w:p w14:paraId="0BB5E768"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Arial Unicode MS" w:hAnsi="Times New Roman"/>
          <w:sz w:val="24"/>
          <w:szCs w:val="24"/>
          <w:lang w:eastAsia="ru-RU"/>
        </w:rPr>
      </w:pPr>
      <w:r w:rsidRPr="000A4C96">
        <w:rPr>
          <w:rFonts w:ascii="Times New Roman" w:eastAsia="Arial Unicode MS" w:hAnsi="Times New Roman"/>
          <w:color w:val="000000"/>
          <w:sz w:val="24"/>
          <w:szCs w:val="24"/>
          <w:lang w:eastAsia="ru-RU"/>
        </w:rPr>
        <w:t>Требовать от Исполнителя предоставления</w:t>
      </w:r>
      <w:r w:rsidRPr="000A4C96">
        <w:rPr>
          <w:rFonts w:ascii="Times New Roman" w:eastAsia="Arial Unicode MS" w:hAnsi="Times New Roman"/>
          <w:sz w:val="24"/>
          <w:szCs w:val="24"/>
          <w:lang w:eastAsia="ru-RU"/>
        </w:rPr>
        <w:t xml:space="preserve">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14:paraId="5C7B4A82"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Определять лиц, непосредственно участвующих в контроле за ходом оказания Исполнителем Услуг и/или участвующих в сдаче-приемке оказанных Услуг по Договору.</w:t>
      </w:r>
    </w:p>
    <w:p w14:paraId="00E6533E" w14:textId="77777777"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Заказчик обязуется:</w:t>
      </w:r>
    </w:p>
    <w:p w14:paraId="1F142839"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4.2.1.</w:t>
      </w:r>
      <w:r w:rsidRPr="000A4C96">
        <w:rPr>
          <w:rFonts w:ascii="Times New Roman" w:eastAsia="Times New Roman" w:hAnsi="Times New Roman"/>
          <w:color w:val="000000"/>
          <w:sz w:val="24"/>
          <w:szCs w:val="24"/>
          <w:lang w:eastAsia="ru-RU"/>
        </w:rPr>
        <w:tab/>
        <w:t xml:space="preserve">Своевременно сообщать в письменной форме Исполнителю о недостатках, </w:t>
      </w:r>
      <w:r w:rsidRPr="000A4C96">
        <w:rPr>
          <w:rFonts w:ascii="Times New Roman" w:eastAsia="Times New Roman" w:hAnsi="Times New Roman"/>
          <w:color w:val="000000"/>
          <w:sz w:val="24"/>
          <w:szCs w:val="24"/>
          <w:lang w:eastAsia="ru-RU"/>
        </w:rPr>
        <w:lastRenderedPageBreak/>
        <w:t xml:space="preserve">обнаруженных в ходе оказания Услуг и/или сдачи-приемки Услуг. </w:t>
      </w:r>
    </w:p>
    <w:p w14:paraId="6357DD1C"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color w:val="000000"/>
          <w:sz w:val="24"/>
          <w:szCs w:val="24"/>
          <w:lang w:eastAsia="ru-RU"/>
        </w:rPr>
        <w:t>4.2.2.</w:t>
      </w:r>
      <w:r w:rsidRPr="000A4C96">
        <w:rPr>
          <w:rFonts w:ascii="Times New Roman" w:eastAsia="Times New Roman" w:hAnsi="Times New Roman"/>
          <w:color w:val="000000"/>
          <w:sz w:val="24"/>
          <w:szCs w:val="24"/>
          <w:lang w:eastAsia="ru-RU"/>
        </w:rPr>
        <w:tab/>
      </w:r>
      <w:r w:rsidRPr="000A4C96">
        <w:rPr>
          <w:rFonts w:ascii="Times New Roman" w:eastAsia="Times New Roman" w:hAnsi="Times New Roman"/>
          <w:sz w:val="24"/>
          <w:szCs w:val="24"/>
          <w:lang w:eastAsia="ru-RU"/>
        </w:rPr>
        <w:t>Своевременно принять и обеспечить оплату надлежащим образом оказанных Услуг в соответствии с условиями Договора.</w:t>
      </w:r>
    </w:p>
    <w:p w14:paraId="3CCA6EAD" w14:textId="77777777"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Исполнитель вправе:</w:t>
      </w:r>
    </w:p>
    <w:p w14:paraId="3D04A96E"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Требовать своевременной оплаты надлежащим образом оказанных Услуг в соответствии с подписанным Сторонами Актом.</w:t>
      </w:r>
    </w:p>
    <w:p w14:paraId="76E4BED8" w14:textId="77777777" w:rsidR="000A4C96" w:rsidRPr="000A4C96" w:rsidRDefault="000A4C96" w:rsidP="000A4C96">
      <w:pPr>
        <w:widowControl w:val="0"/>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u w:val="single"/>
          <w:lang w:eastAsia="ru-RU"/>
        </w:rPr>
      </w:pPr>
      <w:r w:rsidRPr="000A4C96">
        <w:rPr>
          <w:rFonts w:ascii="Times New Roman" w:eastAsia="Times New Roman" w:hAnsi="Times New Roman"/>
          <w:color w:val="000000"/>
          <w:sz w:val="24"/>
          <w:szCs w:val="24"/>
          <w:u w:val="single"/>
          <w:lang w:eastAsia="ru-RU"/>
        </w:rPr>
        <w:t>Исполнитель обязуется:</w:t>
      </w:r>
    </w:p>
    <w:p w14:paraId="407A5529"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Оказывать услуги надлежащим образом в соответствии с требованиями указанными в договоре.</w:t>
      </w:r>
    </w:p>
    <w:p w14:paraId="3021E6EE"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 xml:space="preserve">Обеспечивать надлежащее качество оказанных услуг и их оказание в установленные договором сроки. </w:t>
      </w:r>
    </w:p>
    <w:p w14:paraId="1FA4F48E"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Своевременно и надлежащим образом оформлять </w:t>
      </w:r>
      <w:r w:rsidRPr="000A4C96">
        <w:rPr>
          <w:rFonts w:ascii="Times New Roman" w:eastAsia="Times New Roman" w:hAnsi="Times New Roman"/>
          <w:sz w:val="24"/>
          <w:szCs w:val="24"/>
          <w:lang w:eastAsia="ru-RU"/>
        </w:rPr>
        <w:t>счета и акты сдачи-приемки оказания услуг, подтверждающих исполнение обязательств в соответствии с условиями договора и направлять их в адрес Заказчика указанный в разделе __ настоящего договора заказными письмами с уведомлением, либо нарочным с подтверждающей отметкой о принятии их Заказчиком.</w:t>
      </w:r>
    </w:p>
    <w:p w14:paraId="1646B8FD"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За свой счет устранить выявленные недостатки в сроки, определенные Заказчиком, а если срок не определен, то в течение 7 (семи) календарных дней со дня получения письменного извещения (требования) Заказчика об устранении недостатков. </w:t>
      </w:r>
    </w:p>
    <w:p w14:paraId="32338DBD"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Предоставить сертификаты и лицензии и иные документы, подтверждающие качество оказываемых услуг, оформленные в соответствии с законодательством Российской Федерации.</w:t>
      </w:r>
    </w:p>
    <w:p w14:paraId="7ED15E9A"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Бережно относиться к имуществу Заказчика, находящемуся в зоне оказания услуг, не допускать его повреждения работниками Исполнителя.</w:t>
      </w:r>
    </w:p>
    <w:p w14:paraId="41273D12" w14:textId="77777777" w:rsidR="000A4C96" w:rsidRPr="000A4C96" w:rsidRDefault="000A4C96" w:rsidP="000A4C96">
      <w:pPr>
        <w:widowControl w:val="0"/>
        <w:numPr>
          <w:ilvl w:val="2"/>
          <w:numId w:val="16"/>
        </w:numPr>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sz w:val="24"/>
          <w:szCs w:val="24"/>
          <w:lang w:eastAsia="ru-RU"/>
        </w:rPr>
        <w:t>Исключительные права на результаты услуг в полном объеме принадлежат Министерству финансов РФ.</w:t>
      </w:r>
    </w:p>
    <w:p w14:paraId="195EB096"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 xml:space="preserve">Гарантии </w:t>
      </w:r>
      <w:r w:rsidRPr="000A4C96">
        <w:rPr>
          <w:rFonts w:ascii="Times New Roman" w:eastAsia="Times New Roman" w:hAnsi="Times New Roman"/>
          <w:b/>
          <w:bCs/>
          <w:iCs/>
          <w:color w:val="000000"/>
          <w:sz w:val="24"/>
          <w:szCs w:val="24"/>
          <w:lang w:eastAsia="ru-RU"/>
        </w:rPr>
        <w:t>качества</w:t>
      </w:r>
      <w:r w:rsidRPr="000A4C96">
        <w:rPr>
          <w:rFonts w:ascii="Times New Roman" w:eastAsia="Times New Roman" w:hAnsi="Times New Roman"/>
          <w:b/>
          <w:sz w:val="24"/>
          <w:szCs w:val="24"/>
          <w:lang w:eastAsia="ru-RU"/>
        </w:rPr>
        <w:t xml:space="preserve"> услуг и гарантийные обязательства</w:t>
      </w:r>
    </w:p>
    <w:p w14:paraId="60A9242F"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 Исполнитель гарантирует:</w:t>
      </w:r>
    </w:p>
    <w:p w14:paraId="53DE1A08"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5.1.1. Качество и безопасность оказываемых услуг соответствует действующим стандартам, утвержденным законодательством Российской Федерации, условиям настоящего договора, своевременное устранение недостатков и дефектов, выявленных при приемке оказанных услуг.</w:t>
      </w:r>
    </w:p>
    <w:p w14:paraId="0A998185"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5.1.2. Исполнитель несет ответственность за недостатки (дефекты) и качество услуг, если не докажет, что они произошли по вине другой стороны.</w:t>
      </w:r>
    </w:p>
    <w:p w14:paraId="3E0A9246"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Ответственность Сторон</w:t>
      </w:r>
    </w:p>
    <w:p w14:paraId="369A61CB" w14:textId="77777777"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jc w:val="both"/>
        <w:rPr>
          <w:rFonts w:ascii="Times New Roman" w:eastAsia="Arial Unicode MS" w:hAnsi="Times New Roman"/>
          <w:color w:val="000000"/>
          <w:sz w:val="24"/>
          <w:szCs w:val="24"/>
          <w:u w:val="single"/>
          <w:lang w:eastAsia="ru-RU"/>
        </w:rPr>
      </w:pPr>
      <w:r w:rsidRPr="000A4C96">
        <w:rPr>
          <w:rFonts w:ascii="Times New Roman" w:eastAsia="Arial Unicode MS" w:hAnsi="Times New Roman"/>
          <w:color w:val="000000"/>
          <w:sz w:val="24"/>
          <w:szCs w:val="24"/>
          <w:lang w:eastAsia="ru-RU"/>
        </w:rPr>
        <w:t xml:space="preserve"> </w:t>
      </w:r>
      <w:r w:rsidRPr="000A4C96">
        <w:rPr>
          <w:rFonts w:ascii="Times New Roman" w:eastAsia="Arial Unicode MS" w:hAnsi="Times New Roman"/>
          <w:color w:val="000000"/>
          <w:sz w:val="24"/>
          <w:szCs w:val="24"/>
          <w:u w:val="single"/>
          <w:lang w:eastAsia="ru-RU"/>
        </w:rPr>
        <w:t>Ответственность Заказчика:</w:t>
      </w:r>
    </w:p>
    <w:p w14:paraId="5BA684D5" w14:textId="77777777" w:rsidR="000A4C96" w:rsidRPr="000A4C96" w:rsidRDefault="000A4C96" w:rsidP="000A4C96">
      <w:pPr>
        <w:widowControl w:val="0"/>
        <w:numPr>
          <w:ilvl w:val="2"/>
          <w:numId w:val="16"/>
        </w:numPr>
        <w:tabs>
          <w:tab w:val="left" w:pos="709"/>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 xml:space="preserve"> В случае просрочки исполнения Заказчиком обязательства по оплате, Исполнитель вправе потребовать уплату неустойки. Неустойка начисляется за каждый день просрочки исполнения обязательства по оплате, начиная со дня, следующего после дня истечения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1E42C249" w14:textId="77777777" w:rsidR="000A4C96" w:rsidRPr="000A4C96" w:rsidRDefault="000A4C96" w:rsidP="000A4C96">
      <w:pPr>
        <w:widowControl w:val="0"/>
        <w:numPr>
          <w:ilvl w:val="1"/>
          <w:numId w:val="16"/>
        </w:numPr>
        <w:tabs>
          <w:tab w:val="left" w:pos="54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0A4C96">
        <w:rPr>
          <w:rFonts w:ascii="Times New Roman" w:eastAsia="Times New Roman" w:hAnsi="Times New Roman"/>
          <w:color w:val="000000"/>
          <w:sz w:val="24"/>
          <w:szCs w:val="24"/>
          <w:u w:val="single"/>
          <w:lang w:eastAsia="ru-RU"/>
        </w:rPr>
        <w:t>Ответственность Исполнителя:</w:t>
      </w:r>
      <w:r w:rsidRPr="000A4C96">
        <w:rPr>
          <w:rFonts w:ascii="Times New Roman" w:eastAsia="Times New Roman" w:hAnsi="Times New Roman"/>
          <w:sz w:val="24"/>
          <w:szCs w:val="24"/>
          <w:u w:val="single"/>
          <w:lang w:eastAsia="ru-RU"/>
        </w:rPr>
        <w:t xml:space="preserve"> </w:t>
      </w:r>
    </w:p>
    <w:p w14:paraId="02243B5F" w14:textId="77777777" w:rsidR="000A4C96" w:rsidRPr="000A4C96" w:rsidRDefault="000A4C96" w:rsidP="000A4C96">
      <w:pPr>
        <w:widowControl w:val="0"/>
        <w:numPr>
          <w:ilvl w:val="2"/>
          <w:numId w:val="16"/>
        </w:numPr>
        <w:tabs>
          <w:tab w:val="left" w:pos="567"/>
          <w:tab w:val="left" w:pos="1620"/>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color w:val="000000"/>
          <w:sz w:val="24"/>
          <w:szCs w:val="24"/>
          <w:lang w:eastAsia="ru-RU"/>
        </w:rPr>
        <w:t xml:space="preserve"> В случае просрочки исполнения Исполнителем обязательства, предусмотренного Договором, Заказчик вправе потребовать уплаты штрафной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срока исполнения </w:t>
      </w:r>
      <w:r w:rsidRPr="000A4C96">
        <w:rPr>
          <w:rFonts w:ascii="Times New Roman" w:eastAsia="Arial Unicode MS" w:hAnsi="Times New Roman"/>
          <w:color w:val="000000"/>
          <w:sz w:val="24"/>
          <w:szCs w:val="24"/>
          <w:lang w:eastAsia="ru-RU"/>
        </w:rPr>
        <w:lastRenderedPageBreak/>
        <w:t>обязательства. Размер такой неустойки устанавливается в размере 0,3% (ноль целых три десятых процента)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3065E9D" w14:textId="77777777" w:rsidR="000A4C96" w:rsidRPr="000A4C96" w:rsidRDefault="000A4C96" w:rsidP="000A4C96">
      <w:pPr>
        <w:widowControl w:val="0"/>
        <w:numPr>
          <w:ilvl w:val="2"/>
          <w:numId w:val="16"/>
        </w:numPr>
        <w:tabs>
          <w:tab w:val="left" w:pos="567"/>
          <w:tab w:val="left" w:pos="1620"/>
        </w:tabs>
        <w:suppressAutoHyphens/>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0A4C96">
        <w:rPr>
          <w:rFonts w:ascii="Times New Roman" w:eastAsia="Arial Unicode MS" w:hAnsi="Times New Roman"/>
          <w:sz w:val="24"/>
          <w:szCs w:val="24"/>
          <w:lang w:eastAsia="ru-RU"/>
        </w:rPr>
        <w:t>В случае оказания услуг, несоответствующих количеству, качеству, требованиям настоящего договора и Технического задания, Исполнителю начисляется штраф. Размер штрафа устанавливается в виде фиксированной суммы и составляет 10% цены договора, что составляет 100 000 руб. 00 коп.</w:t>
      </w:r>
    </w:p>
    <w:p w14:paraId="6668823B" w14:textId="77777777"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Уплата неустойки (штрафа, пеней) не освобождает Исполнителя от исполнения обязательств по Договору в полном объеме.</w:t>
      </w:r>
    </w:p>
    <w:p w14:paraId="5258F011"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sz w:val="24"/>
          <w:szCs w:val="24"/>
          <w:lang w:eastAsia="ru-RU"/>
        </w:rPr>
      </w:pPr>
      <w:r w:rsidRPr="000A4C96">
        <w:rPr>
          <w:rFonts w:ascii="Times New Roman" w:eastAsia="Times New Roman" w:hAnsi="Times New Roman"/>
          <w:b/>
          <w:sz w:val="24"/>
          <w:szCs w:val="24"/>
          <w:lang w:eastAsia="ru-RU"/>
        </w:rPr>
        <w:t xml:space="preserve">Обстоятельства </w:t>
      </w:r>
      <w:r w:rsidRPr="000A4C96">
        <w:rPr>
          <w:rFonts w:ascii="Times New Roman" w:eastAsia="Times New Roman" w:hAnsi="Times New Roman"/>
          <w:b/>
          <w:bCs/>
          <w:iCs/>
          <w:color w:val="000000"/>
          <w:sz w:val="24"/>
          <w:szCs w:val="24"/>
          <w:lang w:eastAsia="ru-RU"/>
        </w:rPr>
        <w:t>непреодолимой</w:t>
      </w:r>
      <w:r w:rsidRPr="000A4C96">
        <w:rPr>
          <w:rFonts w:ascii="Times New Roman" w:eastAsia="Times New Roman" w:hAnsi="Times New Roman"/>
          <w:b/>
          <w:sz w:val="24"/>
          <w:szCs w:val="24"/>
          <w:lang w:eastAsia="ru-RU"/>
        </w:rPr>
        <w:t xml:space="preserve"> силы (форс-мажор)</w:t>
      </w:r>
    </w:p>
    <w:p w14:paraId="38FEA5D3" w14:textId="77777777"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 включает такие явления,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промышленности/сфере услуг (за исключением тех случаев, когда такие забастовки, локауты или другие события в промышленности/сфере услуг находятся под контролем Стороны, стремящейся предотвратить форс-мажор), конфискация или другие действия государственных органов.</w:t>
      </w:r>
    </w:p>
    <w:p w14:paraId="1C2C6DD7"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Форс-мажором не являются события, вызванные небрежностью или преднамеренным действием Стороны или </w:t>
      </w:r>
      <w:proofErr w:type="spellStart"/>
      <w:r w:rsidRPr="000A4C96">
        <w:rPr>
          <w:rFonts w:ascii="Times New Roman" w:eastAsia="Times New Roman" w:hAnsi="Times New Roman"/>
          <w:sz w:val="24"/>
          <w:szCs w:val="24"/>
          <w:lang w:eastAsia="ru-RU"/>
        </w:rPr>
        <w:t>субисполнителей</w:t>
      </w:r>
      <w:proofErr w:type="spellEnd"/>
      <w:r w:rsidRPr="000A4C96">
        <w:rPr>
          <w:rFonts w:ascii="Times New Roman" w:eastAsia="Times New Roman" w:hAnsi="Times New Roman"/>
          <w:sz w:val="24"/>
          <w:szCs w:val="24"/>
          <w:lang w:eastAsia="ru-RU"/>
        </w:rPr>
        <w:t>, агентов или сотрудников Стороны, события, которые Сторона могла бы предусмотреть при должной внимательности и осмотрительности, чтобы учесть их при заключении Договора и предотвратить или контролировать их при выполнении обязательств по настоящему Договору.</w:t>
      </w:r>
    </w:p>
    <w:p w14:paraId="6F7E90F1" w14:textId="77777777" w:rsidR="000A4C96" w:rsidRPr="000A4C96" w:rsidRDefault="000A4C96" w:rsidP="000A4C96">
      <w:pPr>
        <w:widowControl w:val="0"/>
        <w:numPr>
          <w:ilvl w:val="1"/>
          <w:numId w:val="16"/>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w:t>
      </w:r>
    </w:p>
    <w:p w14:paraId="658B6476"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Сторона, пострадавшая от события форс-мажора, должна как можно скорее уведомить </w:t>
      </w:r>
      <w:r w:rsidRPr="000A4C96">
        <w:rPr>
          <w:rFonts w:ascii="Times New Roman" w:eastAsia="Times New Roman" w:hAnsi="Times New Roman"/>
          <w:spacing w:val="-2"/>
          <w:sz w:val="24"/>
          <w:szCs w:val="24"/>
          <w:lang w:eastAsia="ru-RU"/>
        </w:rPr>
        <w:t>другую Сторону о таком событии, по крайней мере не позднее чем через 14 (четырнадцать) рабочих</w:t>
      </w:r>
      <w:r w:rsidRPr="000A4C96">
        <w:rPr>
          <w:rFonts w:ascii="Times New Roman" w:eastAsia="Times New Roman" w:hAnsi="Times New Roman"/>
          <w:sz w:val="24"/>
          <w:szCs w:val="24"/>
          <w:lang w:eastAsia="ru-RU"/>
        </w:rPr>
        <w:t xml:space="preserve"> дней после этого события, предоставив при этом информацию о характере и причине этого события, и как можно скорее сообщить о восстановлении нормальных условий.</w:t>
      </w:r>
    </w:p>
    <w:p w14:paraId="2F99E6E6"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Стороны должны принять все разумные меры для сведения к минимуму последствий любого события форс-мажора.</w:t>
      </w:r>
    </w:p>
    <w:p w14:paraId="3E3BCBD6"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1707B91F"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sz w:val="24"/>
          <w:szCs w:val="24"/>
          <w:lang w:eastAsia="ru-RU"/>
        </w:rPr>
        <w:t>Порядок</w:t>
      </w:r>
      <w:r w:rsidRPr="000A4C96">
        <w:rPr>
          <w:rFonts w:ascii="Times New Roman" w:eastAsia="Times New Roman" w:hAnsi="Times New Roman"/>
          <w:b/>
          <w:bCs/>
          <w:iCs/>
          <w:color w:val="000000"/>
          <w:sz w:val="24"/>
          <w:szCs w:val="24"/>
          <w:lang w:eastAsia="ru-RU"/>
        </w:rPr>
        <w:t xml:space="preserve"> разрешения споров, претензии Сторон</w:t>
      </w:r>
    </w:p>
    <w:p w14:paraId="1E558EB7"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5350BBA6"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B3BBFD8"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 xml:space="preserve">Срок рассмотрения писем, уведомлений или претензий не может превышать 10 (десяти)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w:t>
      </w:r>
      <w:r w:rsidRPr="000A4C96">
        <w:rPr>
          <w:rFonts w:ascii="Times New Roman" w:eastAsia="Times New Roman" w:hAnsi="Times New Roman"/>
          <w:color w:val="000000"/>
          <w:sz w:val="24"/>
          <w:szCs w:val="24"/>
          <w:lang w:eastAsia="ru-RU"/>
        </w:rPr>
        <w:lastRenderedPageBreak/>
        <w:t>сообщения с последующим предоставлением оригинала документа.</w:t>
      </w:r>
    </w:p>
    <w:p w14:paraId="1E3BBAEE" w14:textId="77777777" w:rsidR="000A4C96" w:rsidRPr="000A4C96" w:rsidRDefault="000A4C96" w:rsidP="000A4C96">
      <w:pPr>
        <w:widowControl w:val="0"/>
        <w:numPr>
          <w:ilvl w:val="1"/>
          <w:numId w:val="16"/>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A4C96">
        <w:rPr>
          <w:rFonts w:ascii="Times New Roman" w:eastAsia="Times New Roman" w:hAnsi="Times New Roman"/>
          <w:color w:val="000000"/>
          <w:sz w:val="24"/>
          <w:szCs w:val="24"/>
          <w:lang w:eastAsia="ru-RU"/>
        </w:rPr>
        <w:t>При неурегулировании Сторонами спора в досудебном порядке, спор передается на разрешение в Арбитражный суд Ростовской области.</w:t>
      </w:r>
    </w:p>
    <w:p w14:paraId="747F00CB"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 xml:space="preserve">Срок </w:t>
      </w:r>
      <w:r w:rsidRPr="000A4C96">
        <w:rPr>
          <w:rFonts w:ascii="Times New Roman" w:eastAsia="Times New Roman" w:hAnsi="Times New Roman"/>
          <w:b/>
          <w:sz w:val="24"/>
          <w:szCs w:val="24"/>
          <w:lang w:eastAsia="ru-RU"/>
        </w:rPr>
        <w:t>действия</w:t>
      </w:r>
      <w:r w:rsidRPr="000A4C96">
        <w:rPr>
          <w:rFonts w:ascii="Times New Roman" w:eastAsia="Times New Roman" w:hAnsi="Times New Roman"/>
          <w:b/>
          <w:bCs/>
          <w:iCs/>
          <w:color w:val="000000"/>
          <w:sz w:val="24"/>
          <w:szCs w:val="24"/>
          <w:lang w:eastAsia="ru-RU"/>
        </w:rPr>
        <w:t>, изменение и расторжение Договора</w:t>
      </w:r>
    </w:p>
    <w:p w14:paraId="474E5EC3"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Договор считается заключенным с момента подписания его Сторонами и действует до полного выполнения обязательств по настоящему договору.</w:t>
      </w:r>
    </w:p>
    <w:p w14:paraId="249631CA"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В случае изменения у какой-либо из Сторон юридического адреса или реквизитов такие изменения в обязательном порядке отражаются в дополнительном соглашении, которое подписывается Сторонами и будет являться неотъемлемой частью Договора. Сторона, претерпевшая изменение юридического адреса и/или банковских реквизитов, обязана в 3 (трех) </w:t>
      </w:r>
      <w:proofErr w:type="spellStart"/>
      <w:r w:rsidRPr="000A4C96">
        <w:rPr>
          <w:rFonts w:ascii="Times New Roman" w:eastAsia="Times New Roman" w:hAnsi="Times New Roman"/>
          <w:sz w:val="24"/>
          <w:szCs w:val="24"/>
          <w:lang w:eastAsia="ru-RU"/>
        </w:rPr>
        <w:t>дневный</w:t>
      </w:r>
      <w:proofErr w:type="spellEnd"/>
      <w:r w:rsidRPr="000A4C96">
        <w:rPr>
          <w:rFonts w:ascii="Times New Roman" w:eastAsia="Times New Roman" w:hAnsi="Times New Roman"/>
          <w:sz w:val="24"/>
          <w:szCs w:val="24"/>
          <w:lang w:eastAsia="ru-RU"/>
        </w:rPr>
        <w:t xml:space="preserve"> срок уведомить об этом факте другую Сторону.</w:t>
      </w:r>
    </w:p>
    <w:p w14:paraId="3100C8C8"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xml:space="preserve">Изменение положений Договора возможно по соглашению Сторон в соответствии с действующим законодательством. Все изменения оформляются в письменном виде, путем подписания Сторонами дополнительных соглашений к Договору. Все приложения и дополнительные соглашения являются неотъемлемой частью Договора. </w:t>
      </w:r>
    </w:p>
    <w:p w14:paraId="0623758E"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Расторжение Договора допускается по основаниям, предусмотренным законодательством Российской Федерации.</w:t>
      </w:r>
    </w:p>
    <w:p w14:paraId="19617459"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Досрочное расторжение Договора может иметь место по соглашению Сторон либо в судебном порядке по основаниям, предусмотренным законодательством Российской Федерации.</w:t>
      </w:r>
    </w:p>
    <w:p w14:paraId="4AB930CE"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Заказчик вправе в одностороннем порядке отказаться от исполнения настоящего договора, в связи с существенным нарушением Исполнителем обязательств по настоящему договору, в следующих случаях:</w:t>
      </w:r>
    </w:p>
    <w:p w14:paraId="3D922AB3"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14:paraId="2B7CE307"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14:paraId="711E60C0"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14:paraId="3572A474" w14:textId="77777777" w:rsidR="000A4C96" w:rsidRPr="000A4C96" w:rsidRDefault="000A4C96" w:rsidP="000A4C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При одностороннем порядке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w:t>
      </w:r>
      <w:r w:rsidRPr="000A4C96">
        <w:rPr>
          <w:rFonts w:ascii="Times New Roman" w:eastAsia="Times New Roman" w:hAnsi="Times New Roman"/>
          <w:b/>
          <w:bCs/>
          <w:sz w:val="24"/>
          <w:szCs w:val="24"/>
          <w:lang w:eastAsia="ru-RU"/>
        </w:rPr>
        <w:t xml:space="preserve"> </w:t>
      </w:r>
      <w:r w:rsidRPr="000A4C96">
        <w:rPr>
          <w:rFonts w:ascii="Times New Roman" w:eastAsia="Times New Roman" w:hAnsi="Times New Roman"/>
          <w:sz w:val="24"/>
          <w:szCs w:val="24"/>
          <w:lang w:eastAsia="ru-RU"/>
        </w:rPr>
        <w:t>если более поздняя дата не будет установлена в уведомлении.</w:t>
      </w:r>
    </w:p>
    <w:p w14:paraId="0A1BD5FA"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sz w:val="24"/>
          <w:szCs w:val="24"/>
          <w:lang w:eastAsia="ru-RU"/>
        </w:rPr>
        <w:t>Прочие</w:t>
      </w:r>
      <w:r w:rsidRPr="000A4C96">
        <w:rPr>
          <w:rFonts w:ascii="Times New Roman" w:eastAsia="Times New Roman" w:hAnsi="Times New Roman"/>
          <w:b/>
          <w:bCs/>
          <w:iCs/>
          <w:color w:val="000000"/>
          <w:sz w:val="24"/>
          <w:szCs w:val="24"/>
          <w:lang w:eastAsia="ru-RU"/>
        </w:rPr>
        <w:t xml:space="preserve"> условия Договора</w:t>
      </w:r>
    </w:p>
    <w:p w14:paraId="68EC9782" w14:textId="77777777" w:rsidR="000A4C96" w:rsidRPr="000A4C96" w:rsidRDefault="000A4C96" w:rsidP="000A4C96">
      <w:pPr>
        <w:widowControl w:val="0"/>
        <w:numPr>
          <w:ilvl w:val="1"/>
          <w:numId w:val="16"/>
        </w:numPr>
        <w:tabs>
          <w:tab w:val="left" w:pos="0"/>
          <w:tab w:val="left" w:pos="284"/>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A4C96">
        <w:rPr>
          <w:rFonts w:ascii="Times New Roman" w:eastAsia="Times New Roman" w:hAnsi="Times New Roman"/>
          <w:sz w:val="24"/>
          <w:szCs w:val="24"/>
          <w:lang w:eastAsia="ru-RU"/>
        </w:rPr>
        <w:t>Настоящий Договор составлен в 3 (трех) подлинных экземплярах, 1 (один) из которых  находится у Исполнителя, и 2 (два) – у Заказчика.</w:t>
      </w:r>
    </w:p>
    <w:p w14:paraId="577D3F33" w14:textId="77777777" w:rsidR="000A4C96" w:rsidRPr="000A4C96" w:rsidRDefault="000A4C96" w:rsidP="000A4C96">
      <w:pPr>
        <w:suppressAutoHyphens/>
        <w:spacing w:after="0" w:line="240" w:lineRule="auto"/>
        <w:ind w:left="360"/>
        <w:rPr>
          <w:rFonts w:ascii="Times New Roman" w:eastAsia="Times New Roman" w:hAnsi="Times New Roman"/>
          <w:b/>
          <w:bCs/>
          <w:iCs/>
          <w:color w:val="000000"/>
          <w:sz w:val="24"/>
          <w:szCs w:val="24"/>
          <w:lang w:eastAsia="ru-RU"/>
        </w:rPr>
      </w:pPr>
    </w:p>
    <w:p w14:paraId="7AEE73B8" w14:textId="77777777" w:rsidR="000A4C96" w:rsidRPr="000A4C96" w:rsidRDefault="000A4C96" w:rsidP="0068279D">
      <w:pPr>
        <w:widowControl w:val="0"/>
        <w:numPr>
          <w:ilvl w:val="0"/>
          <w:numId w:val="16"/>
        </w:numPr>
        <w:suppressAutoHyphens/>
        <w:autoSpaceDE w:val="0"/>
        <w:autoSpaceDN w:val="0"/>
        <w:adjustRightInd w:val="0"/>
        <w:spacing w:before="240" w:after="240" w:line="240" w:lineRule="auto"/>
        <w:ind w:left="357" w:hanging="357"/>
        <w:jc w:val="center"/>
        <w:rPr>
          <w:rFonts w:ascii="Times New Roman" w:eastAsia="Times New Roman" w:hAnsi="Times New Roman"/>
          <w:b/>
          <w:bCs/>
          <w:iCs/>
          <w:color w:val="000000"/>
          <w:sz w:val="24"/>
          <w:szCs w:val="24"/>
          <w:lang w:eastAsia="ru-RU"/>
        </w:rPr>
      </w:pPr>
      <w:r w:rsidRPr="000A4C96">
        <w:rPr>
          <w:rFonts w:ascii="Times New Roman" w:eastAsia="Times New Roman" w:hAnsi="Times New Roman"/>
          <w:b/>
          <w:bCs/>
          <w:iCs/>
          <w:color w:val="000000"/>
          <w:sz w:val="24"/>
          <w:szCs w:val="24"/>
          <w:lang w:eastAsia="ru-RU"/>
        </w:rPr>
        <w:t>Юридические адреса и банковские реквизиты Сторон</w:t>
      </w:r>
    </w:p>
    <w:tbl>
      <w:tblPr>
        <w:tblW w:w="0" w:type="auto"/>
        <w:tblLayout w:type="fixed"/>
        <w:tblLook w:val="01E0" w:firstRow="1" w:lastRow="1" w:firstColumn="1" w:lastColumn="1" w:noHBand="0" w:noVBand="0"/>
      </w:tblPr>
      <w:tblGrid>
        <w:gridCol w:w="4927"/>
        <w:gridCol w:w="4927"/>
      </w:tblGrid>
      <w:tr w:rsidR="007D5950" w:rsidRPr="007D5950" w14:paraId="5AEE56EB" w14:textId="77777777" w:rsidTr="0096067F">
        <w:tc>
          <w:tcPr>
            <w:tcW w:w="4927" w:type="dxa"/>
          </w:tcPr>
          <w:p w14:paraId="5AC916D8" w14:textId="77777777" w:rsidR="007D5950" w:rsidRPr="007D5950" w:rsidRDefault="007D5950" w:rsidP="007D5950">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Заказчик:</w:t>
            </w:r>
          </w:p>
          <w:p w14:paraId="1949D50A"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АНО «ИДПО МФЦ»</w:t>
            </w:r>
          </w:p>
          <w:p w14:paraId="407EB1EE"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 xml:space="preserve">Адрес местонахождения: 107023, Москва, ул. </w:t>
            </w:r>
            <w:proofErr w:type="spellStart"/>
            <w:r w:rsidRPr="007D5950">
              <w:rPr>
                <w:rFonts w:ascii="Times New Roman" w:eastAsia="Times New Roman" w:hAnsi="Times New Roman"/>
                <w:lang w:eastAsia="ru-RU"/>
              </w:rPr>
              <w:t>Буженинова</w:t>
            </w:r>
            <w:proofErr w:type="spellEnd"/>
            <w:r w:rsidRPr="007D5950">
              <w:rPr>
                <w:rFonts w:ascii="Times New Roman" w:eastAsia="Times New Roman" w:hAnsi="Times New Roman"/>
                <w:lang w:eastAsia="ru-RU"/>
              </w:rPr>
              <w:t xml:space="preserve">, дом 30, стр.1. Почтовый адрес: 107023, Москва, ул. </w:t>
            </w:r>
            <w:proofErr w:type="spellStart"/>
            <w:r w:rsidRPr="007D5950">
              <w:rPr>
                <w:rFonts w:ascii="Times New Roman" w:eastAsia="Times New Roman" w:hAnsi="Times New Roman"/>
                <w:lang w:eastAsia="ru-RU"/>
              </w:rPr>
              <w:t>Буженинова</w:t>
            </w:r>
            <w:proofErr w:type="spellEnd"/>
            <w:r w:rsidRPr="007D5950">
              <w:rPr>
                <w:rFonts w:ascii="Times New Roman" w:eastAsia="Times New Roman" w:hAnsi="Times New Roman"/>
                <w:lang w:eastAsia="ru-RU"/>
              </w:rPr>
              <w:t>, дом 30, стр.1.</w:t>
            </w:r>
          </w:p>
          <w:p w14:paraId="577CD45F"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 xml:space="preserve">ИНН 7718566420, КПП 771801001. </w:t>
            </w:r>
          </w:p>
          <w:p w14:paraId="6AEC2357"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Банковские реквизиты:</w:t>
            </w:r>
          </w:p>
          <w:p w14:paraId="0014B0DA"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lastRenderedPageBreak/>
              <w:t>р/с 40703810938000003133</w:t>
            </w:r>
          </w:p>
          <w:p w14:paraId="34D15291"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в ПАО СБЕРБАНК, г. Москва</w:t>
            </w:r>
          </w:p>
          <w:p w14:paraId="5D59676E"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к/с 30101810400000000225</w:t>
            </w:r>
          </w:p>
          <w:p w14:paraId="49E1DDDF"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БИК 044525225</w:t>
            </w:r>
          </w:p>
          <w:p w14:paraId="790997F7" w14:textId="77777777" w:rsidR="000C54AB" w:rsidRPr="007D5950" w:rsidRDefault="000C54AB" w:rsidP="000C54AB">
            <w:pPr>
              <w:spacing w:after="0" w:line="240" w:lineRule="auto"/>
              <w:rPr>
                <w:rFonts w:ascii="Times New Roman" w:eastAsia="Times New Roman" w:hAnsi="Times New Roman"/>
                <w:lang w:eastAsia="ru-RU"/>
              </w:rPr>
            </w:pPr>
          </w:p>
          <w:p w14:paraId="0017C46A" w14:textId="77777777" w:rsidR="000C54AB" w:rsidRPr="007D5950" w:rsidRDefault="000C54AB" w:rsidP="000C54AB">
            <w:pPr>
              <w:spacing w:after="0" w:line="240" w:lineRule="auto"/>
              <w:rPr>
                <w:rFonts w:ascii="Times New Roman" w:eastAsia="Times New Roman" w:hAnsi="Times New Roman"/>
                <w:lang w:eastAsia="ru-RU"/>
              </w:rPr>
            </w:pPr>
          </w:p>
          <w:p w14:paraId="2AD6B65B" w14:textId="77777777" w:rsidR="000C54AB" w:rsidRPr="007D5950" w:rsidRDefault="000C54AB" w:rsidP="000C54AB">
            <w:pPr>
              <w:spacing w:after="0" w:line="240" w:lineRule="auto"/>
              <w:rPr>
                <w:rFonts w:ascii="Times New Roman" w:eastAsia="Times New Roman" w:hAnsi="Times New Roman"/>
                <w:lang w:eastAsia="ru-RU"/>
              </w:rPr>
            </w:pPr>
          </w:p>
          <w:p w14:paraId="0A1E7C1B" w14:textId="77777777" w:rsidR="000C54AB" w:rsidRPr="007D5950" w:rsidRDefault="000C54AB" w:rsidP="000C54AB">
            <w:pPr>
              <w:spacing w:after="0" w:line="240" w:lineRule="auto"/>
              <w:rPr>
                <w:rFonts w:ascii="Times New Roman" w:eastAsia="Times New Roman" w:hAnsi="Times New Roman"/>
                <w:lang w:eastAsia="ru-RU"/>
              </w:rPr>
            </w:pPr>
          </w:p>
          <w:p w14:paraId="4E8BDE04" w14:textId="77777777" w:rsidR="000C54AB"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Ректор</w:t>
            </w:r>
          </w:p>
          <w:p w14:paraId="66D120DC" w14:textId="77777777" w:rsidR="000C54AB" w:rsidRPr="007D5950" w:rsidRDefault="000C54AB" w:rsidP="000C54AB">
            <w:pPr>
              <w:spacing w:after="0" w:line="240" w:lineRule="auto"/>
              <w:rPr>
                <w:rFonts w:ascii="Times New Roman" w:eastAsia="Times New Roman" w:hAnsi="Times New Roman"/>
                <w:lang w:eastAsia="ru-RU"/>
              </w:rPr>
            </w:pPr>
          </w:p>
          <w:p w14:paraId="788F517F" w14:textId="7FE676DA" w:rsidR="007D5950" w:rsidRPr="007D5950" w:rsidRDefault="000C54AB" w:rsidP="000C54AB">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 /Кирюхов П.Э./</w:t>
            </w:r>
          </w:p>
        </w:tc>
        <w:tc>
          <w:tcPr>
            <w:tcW w:w="4927" w:type="dxa"/>
          </w:tcPr>
          <w:p w14:paraId="2D36708C" w14:textId="77777777" w:rsidR="007D5950" w:rsidRPr="007D5950" w:rsidRDefault="007D5950" w:rsidP="007D5950">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lastRenderedPageBreak/>
              <w:t>Исполнитель:</w:t>
            </w:r>
          </w:p>
          <w:p w14:paraId="55E4E3BB"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w:t>
            </w:r>
          </w:p>
          <w:p w14:paraId="49016AEE"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Адрес местонахождения: _____________________</w:t>
            </w:r>
            <w:r w:rsidRPr="007D5950">
              <w:rPr>
                <w:rFonts w:ascii="Times New Roman" w:eastAsia="Times New Roman" w:hAnsi="Times New Roman"/>
                <w:lang w:eastAsia="ru-RU"/>
              </w:rPr>
              <w:br/>
              <w:t>_______________________________________</w:t>
            </w:r>
          </w:p>
          <w:p w14:paraId="566FF8D0"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Почтовый адрес: ______________________</w:t>
            </w:r>
            <w:r w:rsidRPr="007D5950">
              <w:rPr>
                <w:rFonts w:ascii="Times New Roman" w:eastAsia="Times New Roman" w:hAnsi="Times New Roman"/>
                <w:lang w:eastAsia="ru-RU"/>
              </w:rPr>
              <w:br/>
              <w:t>________________________________________</w:t>
            </w:r>
          </w:p>
          <w:p w14:paraId="20A920ED"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lastRenderedPageBreak/>
              <w:t>ИНН _____________, КПП ________________</w:t>
            </w:r>
          </w:p>
          <w:p w14:paraId="1360E404"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Банковские реквизиты: р/с ____________________________ в _______________________________________</w:t>
            </w:r>
          </w:p>
          <w:p w14:paraId="07181E9C"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к/с ___________________________________</w:t>
            </w:r>
          </w:p>
          <w:p w14:paraId="435B0024"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БИК _______________________</w:t>
            </w:r>
          </w:p>
          <w:p w14:paraId="15214B22" w14:textId="77777777" w:rsidR="00F92DF3" w:rsidRPr="007D5950" w:rsidRDefault="00F92DF3" w:rsidP="00F92DF3">
            <w:pPr>
              <w:spacing w:after="0" w:line="240" w:lineRule="auto"/>
              <w:rPr>
                <w:rFonts w:ascii="Times New Roman" w:eastAsia="Times New Roman" w:hAnsi="Times New Roman"/>
                <w:lang w:eastAsia="ru-RU"/>
              </w:rPr>
            </w:pPr>
          </w:p>
          <w:p w14:paraId="394C19F7" w14:textId="77777777" w:rsidR="00F92DF3" w:rsidRPr="007D5950" w:rsidRDefault="00F92DF3" w:rsidP="00F92DF3">
            <w:pPr>
              <w:spacing w:after="0" w:line="240" w:lineRule="auto"/>
              <w:rPr>
                <w:rFonts w:ascii="Times New Roman" w:eastAsia="Times New Roman" w:hAnsi="Times New Roman"/>
                <w:lang w:eastAsia="ru-RU"/>
              </w:rPr>
            </w:pPr>
          </w:p>
          <w:p w14:paraId="378CDE91"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___________________</w:t>
            </w:r>
          </w:p>
          <w:p w14:paraId="32431F3E" w14:textId="77777777" w:rsidR="00F92DF3" w:rsidRPr="007D5950" w:rsidRDefault="00F92DF3" w:rsidP="00F92DF3">
            <w:pPr>
              <w:spacing w:after="0" w:line="240" w:lineRule="auto"/>
              <w:rPr>
                <w:rFonts w:ascii="Times New Roman" w:eastAsia="Times New Roman" w:hAnsi="Times New Roman"/>
                <w:lang w:eastAsia="ru-RU"/>
              </w:rPr>
            </w:pPr>
          </w:p>
          <w:p w14:paraId="54125AB3" w14:textId="77777777" w:rsidR="00F92DF3" w:rsidRPr="007D5950" w:rsidRDefault="00F92DF3" w:rsidP="00F92DF3">
            <w:pPr>
              <w:spacing w:after="0" w:line="240" w:lineRule="auto"/>
              <w:rPr>
                <w:rFonts w:ascii="Times New Roman" w:eastAsia="Times New Roman" w:hAnsi="Times New Roman"/>
                <w:lang w:eastAsia="ru-RU"/>
              </w:rPr>
            </w:pPr>
            <w:r w:rsidRPr="007D5950">
              <w:rPr>
                <w:rFonts w:ascii="Times New Roman" w:eastAsia="Times New Roman" w:hAnsi="Times New Roman"/>
                <w:lang w:eastAsia="ru-RU"/>
              </w:rPr>
              <w:t>____________________ /________________/</w:t>
            </w:r>
          </w:p>
          <w:p w14:paraId="2AC822DE" w14:textId="5A9D0C12" w:rsidR="007D5950" w:rsidRPr="007D5950" w:rsidRDefault="007D5950" w:rsidP="007D5950">
            <w:pPr>
              <w:spacing w:after="0" w:line="240" w:lineRule="auto"/>
              <w:rPr>
                <w:rFonts w:ascii="Times New Roman" w:eastAsia="Times New Roman" w:hAnsi="Times New Roman"/>
                <w:lang w:eastAsia="ru-RU"/>
              </w:rPr>
            </w:pPr>
          </w:p>
        </w:tc>
      </w:tr>
    </w:tbl>
    <w:p w14:paraId="7DDD4974" w14:textId="643D8FD1" w:rsidR="00283FF1" w:rsidRPr="00057037" w:rsidRDefault="00283FF1" w:rsidP="00914462">
      <w:pPr>
        <w:rPr>
          <w:rFonts w:ascii="Times New Roman" w:hAnsi="Times New Roman"/>
          <w:sz w:val="28"/>
          <w:szCs w:val="28"/>
        </w:rPr>
      </w:pPr>
    </w:p>
    <w:sectPr w:rsidR="00283FF1" w:rsidRPr="00057037" w:rsidSect="000D0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178B" w14:textId="77777777" w:rsidR="00851D42" w:rsidRDefault="00851D42" w:rsidP="006A5728">
      <w:pPr>
        <w:spacing w:after="0" w:line="240" w:lineRule="auto"/>
      </w:pPr>
      <w:r>
        <w:separator/>
      </w:r>
    </w:p>
  </w:endnote>
  <w:endnote w:type="continuationSeparator" w:id="0">
    <w:p w14:paraId="43A0F5AA" w14:textId="77777777" w:rsidR="00851D42" w:rsidRDefault="00851D42" w:rsidP="006A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CCB5" w14:textId="22CCD432" w:rsidR="0096067F" w:rsidRDefault="0096067F">
    <w:pPr>
      <w:pStyle w:val="af5"/>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7DEB" w14:textId="77777777" w:rsidR="00851D42" w:rsidRDefault="00851D42" w:rsidP="006A5728">
      <w:pPr>
        <w:spacing w:after="0" w:line="240" w:lineRule="auto"/>
      </w:pPr>
      <w:r>
        <w:separator/>
      </w:r>
    </w:p>
  </w:footnote>
  <w:footnote w:type="continuationSeparator" w:id="0">
    <w:p w14:paraId="44DF8A08" w14:textId="77777777" w:rsidR="00851D42" w:rsidRDefault="00851D42" w:rsidP="006A5728">
      <w:pPr>
        <w:spacing w:after="0" w:line="240" w:lineRule="auto"/>
      </w:pPr>
      <w:r>
        <w:continuationSeparator/>
      </w:r>
    </w:p>
  </w:footnote>
  <w:footnote w:id="1">
    <w:p w14:paraId="30322E67" w14:textId="206ABAC5" w:rsidR="0096067F" w:rsidRPr="00C53362" w:rsidRDefault="0096067F">
      <w:pPr>
        <w:pStyle w:val="a8"/>
        <w:rPr>
          <w:rFonts w:ascii="Times New Roman" w:hAnsi="Times New Roman"/>
        </w:rPr>
      </w:pPr>
      <w:r w:rsidRPr="00C53362">
        <w:rPr>
          <w:rStyle w:val="aa"/>
          <w:rFonts w:ascii="Times New Roman" w:hAnsi="Times New Roman"/>
        </w:rPr>
        <w:footnoteRef/>
      </w:r>
      <w:r w:rsidRPr="00C53362">
        <w:rPr>
          <w:rFonts w:ascii="Times New Roman" w:hAnsi="Times New Roman"/>
        </w:rPr>
        <w:t xml:space="preserve"> </w:t>
      </w:r>
      <w:r w:rsidR="00C53362" w:rsidRPr="00C53362">
        <w:rPr>
          <w:rFonts w:ascii="Times New Roman" w:hAnsi="Times New Roman"/>
        </w:rPr>
        <w:t>Список субъектов Российской Федерации, в которых п</w:t>
      </w:r>
      <w:r w:rsidRPr="00C53362">
        <w:rPr>
          <w:rFonts w:ascii="Times New Roman" w:hAnsi="Times New Roman"/>
        </w:rPr>
        <w:t>о итогам первых двух волн обучения</w:t>
      </w:r>
      <w:r w:rsidR="00C53362" w:rsidRPr="00C53362">
        <w:rPr>
          <w:rFonts w:ascii="Times New Roman" w:hAnsi="Times New Roman"/>
        </w:rPr>
        <w:t xml:space="preserve"> прошли мероприятия Контракта и количество вузов–участников в каждом из них:</w:t>
      </w:r>
    </w:p>
    <w:p w14:paraId="437DA308" w14:textId="5EA7243F" w:rsidR="00C53362" w:rsidRPr="00C53362" w:rsidRDefault="00C53362" w:rsidP="00C53362">
      <w:pPr>
        <w:pStyle w:val="a8"/>
        <w:rPr>
          <w:rFonts w:ascii="Times New Roman" w:hAnsi="Times New Roman"/>
        </w:rPr>
      </w:pPr>
      <w:r w:rsidRPr="00C53362">
        <w:rPr>
          <w:rFonts w:ascii="Times New Roman" w:hAnsi="Times New Roman"/>
        </w:rPr>
        <w:t>Республика Башкортостан</w:t>
      </w:r>
      <w:r w:rsidRPr="00C53362">
        <w:rPr>
          <w:rFonts w:ascii="Times New Roman" w:hAnsi="Times New Roman"/>
        </w:rPr>
        <w:t xml:space="preserve"> – 1 вуз;</w:t>
      </w:r>
    </w:p>
    <w:p w14:paraId="45E4482A" w14:textId="56431DC4" w:rsidR="00C53362" w:rsidRPr="00C53362" w:rsidRDefault="00C53362" w:rsidP="00C53362">
      <w:pPr>
        <w:pStyle w:val="a8"/>
        <w:rPr>
          <w:rFonts w:ascii="Times New Roman" w:hAnsi="Times New Roman"/>
        </w:rPr>
      </w:pPr>
      <w:r w:rsidRPr="00C53362">
        <w:rPr>
          <w:rFonts w:ascii="Times New Roman" w:hAnsi="Times New Roman"/>
        </w:rPr>
        <w:t>Алтайский край – 1 вуз;</w:t>
      </w:r>
    </w:p>
    <w:p w14:paraId="61B1606D" w14:textId="67D9BB5F" w:rsidR="00C53362" w:rsidRPr="00C53362" w:rsidRDefault="00C53362" w:rsidP="00C53362">
      <w:pPr>
        <w:pStyle w:val="a8"/>
        <w:rPr>
          <w:rFonts w:ascii="Times New Roman" w:hAnsi="Times New Roman"/>
        </w:rPr>
      </w:pPr>
      <w:r w:rsidRPr="00C53362">
        <w:rPr>
          <w:rFonts w:ascii="Times New Roman" w:hAnsi="Times New Roman"/>
        </w:rPr>
        <w:t>Архангельская область – 1 вуз;</w:t>
      </w:r>
    </w:p>
    <w:p w14:paraId="6CCD2863" w14:textId="26F61D2E" w:rsidR="00C53362" w:rsidRPr="00C53362" w:rsidRDefault="00C53362" w:rsidP="00C53362">
      <w:pPr>
        <w:pStyle w:val="a8"/>
        <w:rPr>
          <w:rFonts w:ascii="Times New Roman" w:hAnsi="Times New Roman"/>
        </w:rPr>
      </w:pPr>
      <w:r w:rsidRPr="00C53362">
        <w:rPr>
          <w:rFonts w:ascii="Times New Roman" w:hAnsi="Times New Roman"/>
        </w:rPr>
        <w:t>Кабардино-Балкарская Республика – 1 вуз;</w:t>
      </w:r>
    </w:p>
    <w:p w14:paraId="1593424C" w14:textId="4ACA363E" w:rsidR="00C53362" w:rsidRPr="00C53362" w:rsidRDefault="00C53362" w:rsidP="00C53362">
      <w:pPr>
        <w:pStyle w:val="a8"/>
        <w:rPr>
          <w:rFonts w:ascii="Times New Roman" w:hAnsi="Times New Roman"/>
        </w:rPr>
      </w:pPr>
      <w:r w:rsidRPr="00C53362">
        <w:rPr>
          <w:rFonts w:ascii="Times New Roman" w:hAnsi="Times New Roman"/>
        </w:rPr>
        <w:t>Калининградская область – 1 вуз;</w:t>
      </w:r>
    </w:p>
    <w:p w14:paraId="4D63197A" w14:textId="6F616A83" w:rsidR="00C53362" w:rsidRPr="00C53362" w:rsidRDefault="00C53362" w:rsidP="00C53362">
      <w:pPr>
        <w:pStyle w:val="a8"/>
        <w:rPr>
          <w:rFonts w:ascii="Times New Roman" w:hAnsi="Times New Roman"/>
        </w:rPr>
      </w:pPr>
      <w:r w:rsidRPr="00C53362">
        <w:rPr>
          <w:rFonts w:ascii="Times New Roman" w:hAnsi="Times New Roman"/>
        </w:rPr>
        <w:t>Кемеровская область – 1 вуз;</w:t>
      </w:r>
    </w:p>
    <w:p w14:paraId="6DD53C2D" w14:textId="072346D7" w:rsidR="00C53362" w:rsidRPr="00C53362" w:rsidRDefault="00C53362" w:rsidP="00C53362">
      <w:pPr>
        <w:pStyle w:val="a8"/>
        <w:rPr>
          <w:rFonts w:ascii="Times New Roman" w:hAnsi="Times New Roman"/>
        </w:rPr>
      </w:pPr>
      <w:r w:rsidRPr="00C53362">
        <w:rPr>
          <w:rFonts w:ascii="Times New Roman" w:hAnsi="Times New Roman"/>
        </w:rPr>
        <w:t>Краснодарский край – 1 вуз;</w:t>
      </w:r>
    </w:p>
    <w:p w14:paraId="287288E7" w14:textId="07401D94" w:rsidR="00C53362" w:rsidRPr="00C53362" w:rsidRDefault="00C53362" w:rsidP="00C53362">
      <w:pPr>
        <w:pStyle w:val="a8"/>
        <w:rPr>
          <w:rFonts w:ascii="Times New Roman" w:hAnsi="Times New Roman"/>
        </w:rPr>
      </w:pPr>
      <w:r w:rsidRPr="00C53362">
        <w:rPr>
          <w:rFonts w:ascii="Times New Roman" w:hAnsi="Times New Roman"/>
        </w:rPr>
        <w:t>Новосибирская область – 1 вуз;</w:t>
      </w:r>
    </w:p>
    <w:p w14:paraId="4CFAD7D0" w14:textId="41BB5F27" w:rsidR="00C53362" w:rsidRPr="00C53362" w:rsidRDefault="00C53362" w:rsidP="00C53362">
      <w:pPr>
        <w:pStyle w:val="a8"/>
        <w:rPr>
          <w:rFonts w:ascii="Times New Roman" w:hAnsi="Times New Roman"/>
        </w:rPr>
      </w:pPr>
      <w:r w:rsidRPr="00C53362">
        <w:rPr>
          <w:rFonts w:ascii="Times New Roman" w:hAnsi="Times New Roman"/>
        </w:rPr>
        <w:t>Республика Адыгея – 1 вуз;</w:t>
      </w:r>
    </w:p>
    <w:p w14:paraId="4E3634DB" w14:textId="4C3E3156" w:rsidR="00C53362" w:rsidRPr="00C53362" w:rsidRDefault="00C53362" w:rsidP="00C53362">
      <w:pPr>
        <w:pStyle w:val="a8"/>
        <w:rPr>
          <w:rFonts w:ascii="Times New Roman" w:hAnsi="Times New Roman"/>
        </w:rPr>
      </w:pPr>
      <w:r w:rsidRPr="00C53362">
        <w:rPr>
          <w:rFonts w:ascii="Times New Roman" w:hAnsi="Times New Roman"/>
        </w:rPr>
        <w:t>Республика Мордовия – 1 вуз;</w:t>
      </w:r>
    </w:p>
    <w:p w14:paraId="10969DC9" w14:textId="08F785BD" w:rsidR="00C53362" w:rsidRPr="00C53362" w:rsidRDefault="00C53362" w:rsidP="00C53362">
      <w:pPr>
        <w:pStyle w:val="a8"/>
        <w:rPr>
          <w:rFonts w:ascii="Times New Roman" w:hAnsi="Times New Roman"/>
        </w:rPr>
      </w:pPr>
      <w:r w:rsidRPr="00C53362">
        <w:rPr>
          <w:rFonts w:ascii="Times New Roman" w:hAnsi="Times New Roman"/>
        </w:rPr>
        <w:t>Саратовская область – 1 вуз;</w:t>
      </w:r>
    </w:p>
    <w:p w14:paraId="7D2FF4E4" w14:textId="4FA9B171" w:rsidR="00C53362" w:rsidRPr="00C53362" w:rsidRDefault="00C53362" w:rsidP="00C53362">
      <w:pPr>
        <w:pStyle w:val="a8"/>
        <w:rPr>
          <w:rFonts w:ascii="Times New Roman" w:hAnsi="Times New Roman"/>
        </w:rPr>
      </w:pPr>
      <w:r w:rsidRPr="00C53362">
        <w:rPr>
          <w:rFonts w:ascii="Times New Roman" w:hAnsi="Times New Roman"/>
        </w:rPr>
        <w:t xml:space="preserve">Ставропольский край – </w:t>
      </w:r>
      <w:r w:rsidRPr="00C53362">
        <w:rPr>
          <w:rFonts w:ascii="Times New Roman" w:hAnsi="Times New Roman"/>
        </w:rPr>
        <w:t>2</w:t>
      </w:r>
      <w:r w:rsidRPr="00C53362">
        <w:rPr>
          <w:rFonts w:ascii="Times New Roman" w:hAnsi="Times New Roman"/>
        </w:rPr>
        <w:t xml:space="preserve"> вуз</w:t>
      </w:r>
      <w:r w:rsidRPr="00C53362">
        <w:rPr>
          <w:rFonts w:ascii="Times New Roman" w:hAnsi="Times New Roman"/>
        </w:rPr>
        <w:t>а</w:t>
      </w:r>
      <w:r w:rsidRPr="00C53362">
        <w:rPr>
          <w:rFonts w:ascii="Times New Roman" w:hAnsi="Times New Roman"/>
        </w:rPr>
        <w:t>;</w:t>
      </w:r>
    </w:p>
    <w:p w14:paraId="3B73DF99" w14:textId="3C090DF3" w:rsidR="00C53362" w:rsidRPr="00C53362" w:rsidRDefault="00C53362" w:rsidP="00C53362">
      <w:pPr>
        <w:pStyle w:val="a8"/>
        <w:rPr>
          <w:rFonts w:ascii="Times New Roman" w:hAnsi="Times New Roman"/>
        </w:rPr>
      </w:pPr>
      <w:r w:rsidRPr="00C53362">
        <w:rPr>
          <w:rFonts w:ascii="Times New Roman" w:hAnsi="Times New Roman"/>
        </w:rPr>
        <w:t>Томская область – 1 вуз;</w:t>
      </w:r>
    </w:p>
    <w:p w14:paraId="6FBB1786" w14:textId="78C7938F" w:rsidR="00C53362" w:rsidRDefault="00C53362" w:rsidP="00C53362">
      <w:pPr>
        <w:pStyle w:val="a8"/>
      </w:pPr>
      <w:r w:rsidRPr="00C53362">
        <w:rPr>
          <w:rFonts w:ascii="Times New Roman" w:hAnsi="Times New Roman"/>
        </w:rPr>
        <w:t>Чеченская республика – 1 вуз</w:t>
      </w:r>
      <w:r w:rsidRPr="00C53362">
        <w:rPr>
          <w:rFonts w:ascii="Times New Roman" w:hAnsi="Times New Roman"/>
        </w:rPr>
        <w:t>.</w:t>
      </w:r>
    </w:p>
  </w:footnote>
  <w:footnote w:id="2">
    <w:p w14:paraId="7B55E1C2" w14:textId="1A849757" w:rsidR="0096067F" w:rsidRPr="00257E6C" w:rsidRDefault="0096067F">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Рассчитывается как % от базовой зарплаты за рабочий месяц.</w:t>
      </w:r>
    </w:p>
  </w:footnote>
  <w:footnote w:id="3">
    <w:p w14:paraId="214BA5FF" w14:textId="6BAE93F6" w:rsidR="0096067F" w:rsidRPr="00257E6C" w:rsidRDefault="0096067F">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Рассчитываются как процент от суммы колонок два и три (базовая зарплата за рабочий месяц и социальные выплаты).</w:t>
      </w:r>
    </w:p>
  </w:footnote>
  <w:footnote w:id="4">
    <w:p w14:paraId="06F91326" w14:textId="236F21EB" w:rsidR="0096067F" w:rsidRPr="00257E6C" w:rsidRDefault="0096067F">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Сумма колонок один, два и три.</w:t>
      </w:r>
    </w:p>
  </w:footnote>
  <w:footnote w:id="5">
    <w:p w14:paraId="419A2DD3" w14:textId="7974F2A2" w:rsidR="0096067F" w:rsidRPr="00257E6C" w:rsidRDefault="0096067F">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Рассчитывается как % от колонки четыре.</w:t>
      </w:r>
    </w:p>
  </w:footnote>
  <w:footnote w:id="6">
    <w:p w14:paraId="2678E58C" w14:textId="168D2EE2" w:rsidR="0096067F" w:rsidRPr="00257E6C" w:rsidRDefault="0096067F">
      <w:pPr>
        <w:pStyle w:val="a8"/>
        <w:rPr>
          <w:rFonts w:ascii="Times New Roman" w:hAnsi="Times New Roman"/>
          <w:sz w:val="22"/>
        </w:rPr>
      </w:pPr>
      <w:r w:rsidRPr="00257E6C">
        <w:rPr>
          <w:rStyle w:val="aa"/>
          <w:rFonts w:ascii="Times New Roman" w:hAnsi="Times New Roman"/>
          <w:sz w:val="22"/>
        </w:rPr>
        <w:footnoteRef/>
      </w:r>
      <w:r w:rsidRPr="00257E6C">
        <w:rPr>
          <w:rFonts w:ascii="Times New Roman" w:hAnsi="Times New Roman"/>
          <w:sz w:val="22"/>
        </w:rPr>
        <w:t xml:space="preserve"> Указываются при необходимости (требуется обоснование).</w:t>
      </w:r>
    </w:p>
  </w:footnote>
  <w:footnote w:id="7">
    <w:p w14:paraId="6DD23698" w14:textId="414C5BA9" w:rsidR="0096067F" w:rsidRPr="00131FF3" w:rsidRDefault="0096067F">
      <w:pPr>
        <w:pStyle w:val="a8"/>
      </w:pPr>
      <w:r w:rsidRPr="00257E6C">
        <w:rPr>
          <w:rStyle w:val="aa"/>
          <w:rFonts w:ascii="Times New Roman" w:hAnsi="Times New Roman"/>
          <w:sz w:val="22"/>
        </w:rPr>
        <w:footnoteRef/>
      </w:r>
      <w:r w:rsidRPr="00257E6C">
        <w:rPr>
          <w:rFonts w:ascii="Times New Roman" w:hAnsi="Times New Roman"/>
          <w:sz w:val="22"/>
        </w:rPr>
        <w:t xml:space="preserve"> Указывается как сумма колонок четыре, пять и шесть.</w:t>
      </w:r>
    </w:p>
  </w:footnote>
  <w:footnote w:id="8">
    <w:p w14:paraId="40A84C36" w14:textId="77777777" w:rsidR="0096067F" w:rsidRDefault="0096067F" w:rsidP="00230872">
      <w:pPr>
        <w:pStyle w:val="a8"/>
        <w:jc w:val="both"/>
      </w:pPr>
      <w:r w:rsidRPr="009A2906">
        <w:rPr>
          <w:rStyle w:val="aa"/>
          <w:rFonts w:ascii="Times New Roman" w:hAnsi="Times New Roman"/>
        </w:rPr>
        <w:footnoteRef/>
      </w:r>
      <w:r w:rsidRPr="009A2906">
        <w:rPr>
          <w:rFonts w:ascii="Times New Roman" w:hAnsi="Times New Roman"/>
        </w:rPr>
        <w:t xml:space="preserve"> Заявка должна быть оформлена на официальном бланке учреждения. Подпись ректора или проректора должна быть заверена печатью организации.</w:t>
      </w:r>
      <w:r w:rsidRPr="00230872">
        <w:rPr>
          <w:rFonts w:ascii="Times New Roman" w:hAnsi="Times New Roman"/>
        </w:rPr>
        <w:t xml:space="preserve"> </w:t>
      </w:r>
    </w:p>
  </w:footnote>
  <w:footnote w:id="9">
    <w:p w14:paraId="40A84C37" w14:textId="1808DA35" w:rsidR="0096067F" w:rsidRDefault="0096067F" w:rsidP="00336498">
      <w:pPr>
        <w:autoSpaceDE w:val="0"/>
        <w:autoSpaceDN w:val="0"/>
        <w:adjustRightInd w:val="0"/>
        <w:spacing w:after="120"/>
        <w:ind w:firstLine="720"/>
        <w:jc w:val="both"/>
      </w:pPr>
      <w:r>
        <w:rPr>
          <w:rStyle w:val="aa"/>
        </w:rPr>
        <w:footnoteRef/>
      </w:r>
      <w:r>
        <w:t xml:space="preserve"> </w:t>
      </w:r>
      <w:r w:rsidRPr="00FF3E3C">
        <w:rPr>
          <w:rFonts w:ascii="Times New Roman" w:eastAsia="HiddenHorzOCR" w:hAnsi="Times New Roman"/>
          <w:sz w:val="24"/>
          <w:szCs w:val="24"/>
        </w:rPr>
        <w:t xml:space="preserve">В данной справке перечисляются </w:t>
      </w:r>
      <w:r>
        <w:rPr>
          <w:rFonts w:ascii="Times New Roman" w:eastAsia="HiddenHorzOCR" w:hAnsi="Times New Roman"/>
          <w:sz w:val="24"/>
          <w:szCs w:val="24"/>
        </w:rPr>
        <w:t>сотрудники вуза</w:t>
      </w:r>
      <w:r w:rsidRPr="00FF3E3C">
        <w:rPr>
          <w:rFonts w:ascii="Times New Roman" w:eastAsia="HiddenHorzOCR" w:hAnsi="Times New Roman"/>
          <w:sz w:val="24"/>
          <w:szCs w:val="24"/>
        </w:rPr>
        <w:t xml:space="preserve">, которые будут непосредственно участвовать в </w:t>
      </w:r>
      <w:r>
        <w:rPr>
          <w:rFonts w:ascii="Times New Roman" w:eastAsia="HiddenHorzOCR" w:hAnsi="Times New Roman"/>
          <w:sz w:val="24"/>
          <w:szCs w:val="24"/>
        </w:rPr>
        <w:t>реализации обучения</w:t>
      </w:r>
      <w:r w:rsidRPr="00FF3E3C">
        <w:rPr>
          <w:rFonts w:ascii="Times New Roman" w:eastAsia="HiddenHorzOCR" w:hAnsi="Times New Roman"/>
          <w:sz w:val="24"/>
          <w:szCs w:val="24"/>
        </w:rPr>
        <w:t>.</w:t>
      </w:r>
    </w:p>
  </w:footnote>
  <w:footnote w:id="10">
    <w:p w14:paraId="33F15DED" w14:textId="77777777" w:rsidR="0096067F" w:rsidRPr="003768C7" w:rsidRDefault="0096067F" w:rsidP="003768C7">
      <w:pPr>
        <w:pStyle w:val="a8"/>
        <w:rPr>
          <w:rFonts w:ascii="Times New Roman" w:hAnsi="Times New Roman"/>
        </w:rPr>
      </w:pPr>
      <w:r w:rsidRPr="003768C7">
        <w:rPr>
          <w:rStyle w:val="aa"/>
          <w:rFonts w:ascii="Times New Roman" w:hAnsi="Times New Roman"/>
        </w:rPr>
        <w:footnoteRef/>
      </w:r>
      <w:r w:rsidRPr="003768C7">
        <w:rPr>
          <w:rFonts w:ascii="Times New Roman" w:hAnsi="Times New Roman"/>
        </w:rPr>
        <w:t xml:space="preserve"> Общая стоимость финансового предложения указывается без учета местных налогов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rPr>
        <w:b/>
      </w:rPr>
    </w:lvl>
    <w:lvl w:ilvl="1">
      <w:start w:val="1"/>
      <w:numFmt w:val="decimal"/>
      <w:lvlText w:val="7.%2."/>
      <w:lvlJc w:val="left"/>
      <w:pPr>
        <w:tabs>
          <w:tab w:val="num" w:pos="1440"/>
        </w:tabs>
        <w:ind w:left="144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10"/>
    <w:multiLevelType w:val="multilevel"/>
    <w:tmpl w:val="3AD8FB08"/>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Symbol" w:hAnsi="Symbol" w:hint="default"/>
      </w:rPr>
    </w:lvl>
    <w:lvl w:ilvl="4">
      <w:start w:val="1"/>
      <w:numFmt w:val="decimal"/>
      <w:lvlText w:val="%1.%2.%3.%4.%5."/>
      <w:lvlJc w:val="left"/>
      <w:pPr>
        <w:tabs>
          <w:tab w:val="num" w:pos="0"/>
        </w:tabs>
        <w:ind w:left="1080" w:hanging="1080"/>
      </w:pPr>
      <w:rPr>
        <w:rFonts w:ascii="Symbol" w:hAnsi="Symbol" w:hint="default"/>
      </w:rPr>
    </w:lvl>
    <w:lvl w:ilvl="5">
      <w:start w:val="1"/>
      <w:numFmt w:val="decimal"/>
      <w:lvlText w:val="%1.%2.%3.%4.%5.%6."/>
      <w:lvlJc w:val="left"/>
      <w:pPr>
        <w:tabs>
          <w:tab w:val="num" w:pos="0"/>
        </w:tabs>
        <w:ind w:left="1080" w:hanging="1080"/>
      </w:pPr>
      <w:rPr>
        <w:rFonts w:ascii="Symbol" w:hAnsi="Symbol" w:hint="default"/>
      </w:rPr>
    </w:lvl>
    <w:lvl w:ilvl="6">
      <w:start w:val="1"/>
      <w:numFmt w:val="decimal"/>
      <w:lvlText w:val="%1.%2.%3.%4.%5.%6.%7."/>
      <w:lvlJc w:val="left"/>
      <w:pPr>
        <w:tabs>
          <w:tab w:val="num" w:pos="0"/>
        </w:tabs>
        <w:ind w:left="1440" w:hanging="1440"/>
      </w:pPr>
      <w:rPr>
        <w:rFonts w:ascii="Symbol" w:hAnsi="Symbol" w:hint="default"/>
      </w:rPr>
    </w:lvl>
    <w:lvl w:ilvl="7">
      <w:start w:val="1"/>
      <w:numFmt w:val="decimal"/>
      <w:lvlText w:val="%1.%2.%3.%4.%5.%6.%7.%8."/>
      <w:lvlJc w:val="left"/>
      <w:pPr>
        <w:tabs>
          <w:tab w:val="num" w:pos="0"/>
        </w:tabs>
        <w:ind w:left="1440" w:hanging="1440"/>
      </w:pPr>
      <w:rPr>
        <w:rFonts w:ascii="Symbol" w:hAnsi="Symbol" w:hint="default"/>
      </w:rPr>
    </w:lvl>
    <w:lvl w:ilvl="8">
      <w:start w:val="1"/>
      <w:numFmt w:val="decimal"/>
      <w:lvlText w:val="%1.%2.%3.%4.%5.%6.%7.%8.%9."/>
      <w:lvlJc w:val="left"/>
      <w:pPr>
        <w:tabs>
          <w:tab w:val="num" w:pos="0"/>
        </w:tabs>
        <w:ind w:left="1800" w:hanging="1800"/>
      </w:pPr>
      <w:rPr>
        <w:rFonts w:ascii="Symbol" w:hAnsi="Symbol" w:hint="default"/>
      </w:rPr>
    </w:lvl>
  </w:abstractNum>
  <w:abstractNum w:abstractNumId="3" w15:restartNumberingAfterBreak="0">
    <w:nsid w:val="00CC41CA"/>
    <w:multiLevelType w:val="hybridMultilevel"/>
    <w:tmpl w:val="56567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928EB"/>
    <w:multiLevelType w:val="hybridMultilevel"/>
    <w:tmpl w:val="D67AC6DC"/>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775D0"/>
    <w:multiLevelType w:val="hybridMultilevel"/>
    <w:tmpl w:val="E10294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90E656F"/>
    <w:multiLevelType w:val="hybridMultilevel"/>
    <w:tmpl w:val="3F08925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487D6F"/>
    <w:multiLevelType w:val="multilevel"/>
    <w:tmpl w:val="D0062A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3496C"/>
    <w:multiLevelType w:val="hybridMultilevel"/>
    <w:tmpl w:val="F0242BE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AD245B"/>
    <w:multiLevelType w:val="hybridMultilevel"/>
    <w:tmpl w:val="C2664A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EF07A8"/>
    <w:multiLevelType w:val="hybridMultilevel"/>
    <w:tmpl w:val="E79E3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7E51BB"/>
    <w:multiLevelType w:val="multilevel"/>
    <w:tmpl w:val="477A85D4"/>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2E6A07"/>
    <w:multiLevelType w:val="hybridMultilevel"/>
    <w:tmpl w:val="C35C38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5C25AC2"/>
    <w:multiLevelType w:val="hybridMultilevel"/>
    <w:tmpl w:val="00BC9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0810B7"/>
    <w:multiLevelType w:val="multilevel"/>
    <w:tmpl w:val="3DEC04BC"/>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78B500AB"/>
    <w:multiLevelType w:val="hybridMultilevel"/>
    <w:tmpl w:val="D8303296"/>
    <w:lvl w:ilvl="0" w:tplc="A048787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0"/>
  </w:num>
  <w:num w:numId="2">
    <w:abstractNumId w:val="13"/>
  </w:num>
  <w:num w:numId="3">
    <w:abstractNumId w:val="8"/>
  </w:num>
  <w:num w:numId="4">
    <w:abstractNumId w:val="9"/>
  </w:num>
  <w:num w:numId="5">
    <w:abstractNumId w:val="5"/>
  </w:num>
  <w:num w:numId="6">
    <w:abstractNumId w:val="12"/>
  </w:num>
  <w:num w:numId="7">
    <w:abstractNumId w:val="6"/>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7"/>
  </w:num>
  <w:num w:numId="13">
    <w:abstractNumId w:val="4"/>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95"/>
    <w:rsid w:val="000042E7"/>
    <w:rsid w:val="000105DA"/>
    <w:rsid w:val="000111AF"/>
    <w:rsid w:val="000148B0"/>
    <w:rsid w:val="00034F35"/>
    <w:rsid w:val="00054013"/>
    <w:rsid w:val="000552B0"/>
    <w:rsid w:val="00057037"/>
    <w:rsid w:val="00076F40"/>
    <w:rsid w:val="000807AD"/>
    <w:rsid w:val="00091500"/>
    <w:rsid w:val="0009540A"/>
    <w:rsid w:val="00095B11"/>
    <w:rsid w:val="0009721A"/>
    <w:rsid w:val="000A4C96"/>
    <w:rsid w:val="000B5917"/>
    <w:rsid w:val="000C54AB"/>
    <w:rsid w:val="000D02F4"/>
    <w:rsid w:val="000D327F"/>
    <w:rsid w:val="000E4DAA"/>
    <w:rsid w:val="00115634"/>
    <w:rsid w:val="00131FF3"/>
    <w:rsid w:val="00141548"/>
    <w:rsid w:val="00145E3C"/>
    <w:rsid w:val="00155C9B"/>
    <w:rsid w:val="00180772"/>
    <w:rsid w:val="00181BAE"/>
    <w:rsid w:val="00190753"/>
    <w:rsid w:val="001C3902"/>
    <w:rsid w:val="001C4376"/>
    <w:rsid w:val="001C5484"/>
    <w:rsid w:val="001F1571"/>
    <w:rsid w:val="00216858"/>
    <w:rsid w:val="002300B9"/>
    <w:rsid w:val="00230872"/>
    <w:rsid w:val="0023125C"/>
    <w:rsid w:val="002330CF"/>
    <w:rsid w:val="002545DA"/>
    <w:rsid w:val="00257E6C"/>
    <w:rsid w:val="00270C5B"/>
    <w:rsid w:val="00282B10"/>
    <w:rsid w:val="00283FF1"/>
    <w:rsid w:val="00295DE4"/>
    <w:rsid w:val="002A0D30"/>
    <w:rsid w:val="002B0458"/>
    <w:rsid w:val="002C0239"/>
    <w:rsid w:val="002C1649"/>
    <w:rsid w:val="002E5C5A"/>
    <w:rsid w:val="002E7907"/>
    <w:rsid w:val="00302BFB"/>
    <w:rsid w:val="00307262"/>
    <w:rsid w:val="003246B0"/>
    <w:rsid w:val="003278A4"/>
    <w:rsid w:val="003336C8"/>
    <w:rsid w:val="0033606B"/>
    <w:rsid w:val="00336498"/>
    <w:rsid w:val="00345B8B"/>
    <w:rsid w:val="003513D3"/>
    <w:rsid w:val="00365480"/>
    <w:rsid w:val="0037641D"/>
    <w:rsid w:val="003768C7"/>
    <w:rsid w:val="00380484"/>
    <w:rsid w:val="003856E7"/>
    <w:rsid w:val="00397F6B"/>
    <w:rsid w:val="003A499D"/>
    <w:rsid w:val="003C5A8C"/>
    <w:rsid w:val="003E018D"/>
    <w:rsid w:val="003F6DDD"/>
    <w:rsid w:val="00414DF1"/>
    <w:rsid w:val="00416BC2"/>
    <w:rsid w:val="004203FB"/>
    <w:rsid w:val="0042040E"/>
    <w:rsid w:val="004256D4"/>
    <w:rsid w:val="004657B9"/>
    <w:rsid w:val="0046659E"/>
    <w:rsid w:val="00471267"/>
    <w:rsid w:val="00482089"/>
    <w:rsid w:val="00483D5E"/>
    <w:rsid w:val="004860AF"/>
    <w:rsid w:val="00487BA5"/>
    <w:rsid w:val="00490334"/>
    <w:rsid w:val="004915BD"/>
    <w:rsid w:val="00496E55"/>
    <w:rsid w:val="004A0E64"/>
    <w:rsid w:val="004A336D"/>
    <w:rsid w:val="004B0013"/>
    <w:rsid w:val="004C5713"/>
    <w:rsid w:val="004D032C"/>
    <w:rsid w:val="004D7333"/>
    <w:rsid w:val="004E01BA"/>
    <w:rsid w:val="004E21DC"/>
    <w:rsid w:val="00501E81"/>
    <w:rsid w:val="00505C8E"/>
    <w:rsid w:val="0053732E"/>
    <w:rsid w:val="0054554C"/>
    <w:rsid w:val="005461EF"/>
    <w:rsid w:val="00563F7C"/>
    <w:rsid w:val="00571542"/>
    <w:rsid w:val="0057440E"/>
    <w:rsid w:val="00575C2A"/>
    <w:rsid w:val="00577B4A"/>
    <w:rsid w:val="00583B77"/>
    <w:rsid w:val="005942FE"/>
    <w:rsid w:val="005A5C87"/>
    <w:rsid w:val="005B1329"/>
    <w:rsid w:val="005B2E79"/>
    <w:rsid w:val="005B7EFD"/>
    <w:rsid w:val="005C64BE"/>
    <w:rsid w:val="005D0438"/>
    <w:rsid w:val="005D314E"/>
    <w:rsid w:val="005F5A85"/>
    <w:rsid w:val="005F65E6"/>
    <w:rsid w:val="005F6E73"/>
    <w:rsid w:val="00612917"/>
    <w:rsid w:val="00616A63"/>
    <w:rsid w:val="00644B68"/>
    <w:rsid w:val="00672261"/>
    <w:rsid w:val="00673759"/>
    <w:rsid w:val="0067764B"/>
    <w:rsid w:val="0068279D"/>
    <w:rsid w:val="0068539C"/>
    <w:rsid w:val="00686B49"/>
    <w:rsid w:val="006A5728"/>
    <w:rsid w:val="006B5A95"/>
    <w:rsid w:val="006B692C"/>
    <w:rsid w:val="006C4CE6"/>
    <w:rsid w:val="006D0766"/>
    <w:rsid w:val="006E5B0E"/>
    <w:rsid w:val="00712E81"/>
    <w:rsid w:val="00726948"/>
    <w:rsid w:val="007331FD"/>
    <w:rsid w:val="007608B3"/>
    <w:rsid w:val="00762A99"/>
    <w:rsid w:val="00762D48"/>
    <w:rsid w:val="00762D7B"/>
    <w:rsid w:val="00766C1D"/>
    <w:rsid w:val="00776818"/>
    <w:rsid w:val="00780903"/>
    <w:rsid w:val="00787F06"/>
    <w:rsid w:val="00795EAD"/>
    <w:rsid w:val="007A782A"/>
    <w:rsid w:val="007B15D3"/>
    <w:rsid w:val="007B6BCA"/>
    <w:rsid w:val="007D2727"/>
    <w:rsid w:val="007D2919"/>
    <w:rsid w:val="007D5950"/>
    <w:rsid w:val="007E32AE"/>
    <w:rsid w:val="00803DBA"/>
    <w:rsid w:val="008079DA"/>
    <w:rsid w:val="00811CFD"/>
    <w:rsid w:val="0081784C"/>
    <w:rsid w:val="008218BD"/>
    <w:rsid w:val="0084030D"/>
    <w:rsid w:val="00850E85"/>
    <w:rsid w:val="00851D42"/>
    <w:rsid w:val="00857B06"/>
    <w:rsid w:val="0086156D"/>
    <w:rsid w:val="00861EF0"/>
    <w:rsid w:val="00870F44"/>
    <w:rsid w:val="0087664B"/>
    <w:rsid w:val="00886E1A"/>
    <w:rsid w:val="00892F11"/>
    <w:rsid w:val="008A357A"/>
    <w:rsid w:val="008C1B08"/>
    <w:rsid w:val="008C4335"/>
    <w:rsid w:val="008D5352"/>
    <w:rsid w:val="008F0814"/>
    <w:rsid w:val="008F5ADC"/>
    <w:rsid w:val="00904907"/>
    <w:rsid w:val="00912DAA"/>
    <w:rsid w:val="00914462"/>
    <w:rsid w:val="00923AF1"/>
    <w:rsid w:val="00925001"/>
    <w:rsid w:val="009261F5"/>
    <w:rsid w:val="00927EB9"/>
    <w:rsid w:val="00940D45"/>
    <w:rsid w:val="00943FFC"/>
    <w:rsid w:val="00951288"/>
    <w:rsid w:val="0096067F"/>
    <w:rsid w:val="0096098B"/>
    <w:rsid w:val="00960FF0"/>
    <w:rsid w:val="00964CAB"/>
    <w:rsid w:val="00967A9B"/>
    <w:rsid w:val="00982FAC"/>
    <w:rsid w:val="00992A1B"/>
    <w:rsid w:val="009A2906"/>
    <w:rsid w:val="009A7C9B"/>
    <w:rsid w:val="009C50E7"/>
    <w:rsid w:val="009D2C92"/>
    <w:rsid w:val="009D6B76"/>
    <w:rsid w:val="009D7CE5"/>
    <w:rsid w:val="009E130F"/>
    <w:rsid w:val="009E7190"/>
    <w:rsid w:val="009F19B1"/>
    <w:rsid w:val="00A03BF7"/>
    <w:rsid w:val="00A25077"/>
    <w:rsid w:val="00A365C1"/>
    <w:rsid w:val="00A71EC4"/>
    <w:rsid w:val="00A849EF"/>
    <w:rsid w:val="00A97146"/>
    <w:rsid w:val="00AB15FE"/>
    <w:rsid w:val="00AB4FE8"/>
    <w:rsid w:val="00AC7E0C"/>
    <w:rsid w:val="00AD4313"/>
    <w:rsid w:val="00AD656C"/>
    <w:rsid w:val="00AD72BB"/>
    <w:rsid w:val="00AE32CF"/>
    <w:rsid w:val="00AE3ED6"/>
    <w:rsid w:val="00AF02ED"/>
    <w:rsid w:val="00AF31CE"/>
    <w:rsid w:val="00B03FDA"/>
    <w:rsid w:val="00B27350"/>
    <w:rsid w:val="00B3465E"/>
    <w:rsid w:val="00B44558"/>
    <w:rsid w:val="00B5753F"/>
    <w:rsid w:val="00B60B85"/>
    <w:rsid w:val="00B60EB1"/>
    <w:rsid w:val="00B63363"/>
    <w:rsid w:val="00B72D7E"/>
    <w:rsid w:val="00B93530"/>
    <w:rsid w:val="00B95236"/>
    <w:rsid w:val="00BD2196"/>
    <w:rsid w:val="00BD698C"/>
    <w:rsid w:val="00BE1DC6"/>
    <w:rsid w:val="00BE2492"/>
    <w:rsid w:val="00BF5784"/>
    <w:rsid w:val="00BF65FC"/>
    <w:rsid w:val="00C00D94"/>
    <w:rsid w:val="00C018A4"/>
    <w:rsid w:val="00C16548"/>
    <w:rsid w:val="00C1683D"/>
    <w:rsid w:val="00C2165D"/>
    <w:rsid w:val="00C46365"/>
    <w:rsid w:val="00C470BF"/>
    <w:rsid w:val="00C52401"/>
    <w:rsid w:val="00C53362"/>
    <w:rsid w:val="00C70D4E"/>
    <w:rsid w:val="00C8011B"/>
    <w:rsid w:val="00C80C66"/>
    <w:rsid w:val="00C82DAD"/>
    <w:rsid w:val="00C97F6B"/>
    <w:rsid w:val="00CA216B"/>
    <w:rsid w:val="00CA22C6"/>
    <w:rsid w:val="00CA7DDC"/>
    <w:rsid w:val="00CC17FC"/>
    <w:rsid w:val="00CC7823"/>
    <w:rsid w:val="00CD13C0"/>
    <w:rsid w:val="00CE0EB9"/>
    <w:rsid w:val="00CE5446"/>
    <w:rsid w:val="00D059B3"/>
    <w:rsid w:val="00D132FE"/>
    <w:rsid w:val="00D15200"/>
    <w:rsid w:val="00D40D4B"/>
    <w:rsid w:val="00D46C33"/>
    <w:rsid w:val="00D51411"/>
    <w:rsid w:val="00D53EBB"/>
    <w:rsid w:val="00D657CC"/>
    <w:rsid w:val="00D8164F"/>
    <w:rsid w:val="00D83694"/>
    <w:rsid w:val="00D83AF9"/>
    <w:rsid w:val="00D914CD"/>
    <w:rsid w:val="00D93D1B"/>
    <w:rsid w:val="00DB17DF"/>
    <w:rsid w:val="00DB2A4E"/>
    <w:rsid w:val="00DC29F2"/>
    <w:rsid w:val="00DD4847"/>
    <w:rsid w:val="00DD5963"/>
    <w:rsid w:val="00DE00F0"/>
    <w:rsid w:val="00DE14FE"/>
    <w:rsid w:val="00DE33BD"/>
    <w:rsid w:val="00DE3D92"/>
    <w:rsid w:val="00DE4E89"/>
    <w:rsid w:val="00E06CFB"/>
    <w:rsid w:val="00E12328"/>
    <w:rsid w:val="00E2560D"/>
    <w:rsid w:val="00E30CDD"/>
    <w:rsid w:val="00E6186D"/>
    <w:rsid w:val="00E661A4"/>
    <w:rsid w:val="00E754E9"/>
    <w:rsid w:val="00EB5AAD"/>
    <w:rsid w:val="00EB5CB4"/>
    <w:rsid w:val="00EC08AC"/>
    <w:rsid w:val="00ED506F"/>
    <w:rsid w:val="00ED7000"/>
    <w:rsid w:val="00EE2241"/>
    <w:rsid w:val="00EE5A38"/>
    <w:rsid w:val="00EF0201"/>
    <w:rsid w:val="00F0399A"/>
    <w:rsid w:val="00F10FA0"/>
    <w:rsid w:val="00F27AE3"/>
    <w:rsid w:val="00F32809"/>
    <w:rsid w:val="00F56CD2"/>
    <w:rsid w:val="00F65C47"/>
    <w:rsid w:val="00F7080D"/>
    <w:rsid w:val="00F773DB"/>
    <w:rsid w:val="00F82A28"/>
    <w:rsid w:val="00F92DF3"/>
    <w:rsid w:val="00F95B6F"/>
    <w:rsid w:val="00F96CC7"/>
    <w:rsid w:val="00FB7F47"/>
    <w:rsid w:val="00FC4E9A"/>
    <w:rsid w:val="00FD4107"/>
    <w:rsid w:val="00FD7379"/>
    <w:rsid w:val="00FE0831"/>
    <w:rsid w:val="00FE394A"/>
    <w:rsid w:val="00FF3E3C"/>
    <w:rsid w:val="00FF4D0F"/>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A8496F"/>
  <w15:docId w15:val="{71C42E38-2E6F-440F-9B25-E6A97A0A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0F"/>
    <w:pPr>
      <w:spacing w:after="160" w:line="259" w:lineRule="auto"/>
    </w:pPr>
    <w:rPr>
      <w:sz w:val="22"/>
      <w:szCs w:val="22"/>
      <w:lang w:eastAsia="en-US"/>
    </w:rPr>
  </w:style>
  <w:style w:type="paragraph" w:styleId="1">
    <w:name w:val="heading 1"/>
    <w:basedOn w:val="a"/>
    <w:next w:val="a"/>
    <w:link w:val="10"/>
    <w:qFormat/>
    <w:locked/>
    <w:rsid w:val="00496E5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qFormat/>
    <w:locked/>
    <w:rsid w:val="00B93530"/>
    <w:pPr>
      <w:keepNext/>
      <w:spacing w:after="0" w:line="240" w:lineRule="auto"/>
      <w:jc w:val="center"/>
      <w:outlineLvl w:val="4"/>
    </w:pPr>
    <w:rPr>
      <w:rFonts w:ascii="Times New Roman" w:eastAsia="Times New Roman" w:hAnsi="Times New Roman"/>
      <w:b/>
      <w:bCs/>
      <w:snapToGrid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00F0"/>
    <w:rPr>
      <w:rFonts w:cs="Times New Roman"/>
      <w:color w:val="0563C1"/>
      <w:u w:val="single"/>
    </w:rPr>
  </w:style>
  <w:style w:type="paragraph" w:styleId="a4">
    <w:name w:val="List Paragraph"/>
    <w:aliases w:val="Абзац списка для документа"/>
    <w:basedOn w:val="a"/>
    <w:link w:val="a5"/>
    <w:uiPriority w:val="99"/>
    <w:qFormat/>
    <w:rsid w:val="00FE394A"/>
    <w:pPr>
      <w:ind w:left="720"/>
      <w:contextualSpacing/>
    </w:pPr>
  </w:style>
  <w:style w:type="paragraph" w:styleId="a6">
    <w:name w:val="Balloon Text"/>
    <w:basedOn w:val="a"/>
    <w:link w:val="a7"/>
    <w:uiPriority w:val="99"/>
    <w:semiHidden/>
    <w:rsid w:val="0068539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68539C"/>
    <w:rPr>
      <w:rFonts w:ascii="Segoe UI" w:hAnsi="Segoe UI" w:cs="Segoe UI"/>
      <w:sz w:val="18"/>
      <w:szCs w:val="18"/>
    </w:rPr>
  </w:style>
  <w:style w:type="paragraph" w:styleId="a8">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9"/>
    <w:uiPriority w:val="99"/>
    <w:rsid w:val="006A5728"/>
    <w:pPr>
      <w:spacing w:after="0" w:line="240" w:lineRule="auto"/>
    </w:pPr>
    <w:rPr>
      <w:sz w:val="20"/>
      <w:szCs w:val="20"/>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link w:val="a8"/>
    <w:uiPriority w:val="99"/>
    <w:locked/>
    <w:rsid w:val="006A5728"/>
    <w:rPr>
      <w:rFonts w:cs="Times New Roman"/>
      <w:sz w:val="20"/>
      <w:szCs w:val="20"/>
    </w:rPr>
  </w:style>
  <w:style w:type="character" w:styleId="aa">
    <w:name w:val="footnote reference"/>
    <w:aliases w:val="Знак сноски 1,Ciae niinee 1"/>
    <w:uiPriority w:val="99"/>
    <w:semiHidden/>
    <w:rsid w:val="006A5728"/>
    <w:rPr>
      <w:rFonts w:cs="Times New Roman"/>
      <w:vertAlign w:val="superscript"/>
    </w:rPr>
  </w:style>
  <w:style w:type="paragraph" w:styleId="ab">
    <w:name w:val="Revision"/>
    <w:hidden/>
    <w:uiPriority w:val="99"/>
    <w:semiHidden/>
    <w:rsid w:val="0054554C"/>
    <w:rPr>
      <w:sz w:val="22"/>
      <w:szCs w:val="22"/>
      <w:lang w:eastAsia="en-US"/>
    </w:rPr>
  </w:style>
  <w:style w:type="character" w:styleId="ac">
    <w:name w:val="annotation reference"/>
    <w:uiPriority w:val="99"/>
    <w:semiHidden/>
    <w:rsid w:val="00686B49"/>
    <w:rPr>
      <w:rFonts w:cs="Times New Roman"/>
      <w:sz w:val="16"/>
      <w:szCs w:val="16"/>
    </w:rPr>
  </w:style>
  <w:style w:type="paragraph" w:styleId="ad">
    <w:name w:val="annotation text"/>
    <w:basedOn w:val="a"/>
    <w:link w:val="ae"/>
    <w:uiPriority w:val="99"/>
    <w:semiHidden/>
    <w:rsid w:val="00686B49"/>
    <w:pPr>
      <w:spacing w:line="240" w:lineRule="auto"/>
    </w:pPr>
    <w:rPr>
      <w:sz w:val="20"/>
      <w:szCs w:val="20"/>
    </w:rPr>
  </w:style>
  <w:style w:type="character" w:customStyle="1" w:styleId="ae">
    <w:name w:val="Текст примечания Знак"/>
    <w:link w:val="ad"/>
    <w:uiPriority w:val="99"/>
    <w:semiHidden/>
    <w:locked/>
    <w:rsid w:val="00686B49"/>
    <w:rPr>
      <w:rFonts w:cs="Times New Roman"/>
      <w:sz w:val="20"/>
      <w:szCs w:val="20"/>
    </w:rPr>
  </w:style>
  <w:style w:type="paragraph" w:styleId="af">
    <w:name w:val="annotation subject"/>
    <w:basedOn w:val="ad"/>
    <w:next w:val="ad"/>
    <w:link w:val="af0"/>
    <w:uiPriority w:val="99"/>
    <w:semiHidden/>
    <w:rsid w:val="00686B49"/>
    <w:rPr>
      <w:b/>
      <w:bCs/>
    </w:rPr>
  </w:style>
  <w:style w:type="character" w:customStyle="1" w:styleId="af0">
    <w:name w:val="Тема примечания Знак"/>
    <w:link w:val="af"/>
    <w:uiPriority w:val="99"/>
    <w:semiHidden/>
    <w:locked/>
    <w:rsid w:val="00686B49"/>
    <w:rPr>
      <w:rFonts w:cs="Times New Roman"/>
      <w:b/>
      <w:bCs/>
      <w:sz w:val="20"/>
      <w:szCs w:val="20"/>
    </w:rPr>
  </w:style>
  <w:style w:type="character" w:customStyle="1" w:styleId="a5">
    <w:name w:val="Абзац списка Знак"/>
    <w:aliases w:val="Абзац списка для документа Знак"/>
    <w:link w:val="a4"/>
    <w:uiPriority w:val="99"/>
    <w:locked/>
    <w:rsid w:val="004D7333"/>
  </w:style>
  <w:style w:type="paragraph" w:customStyle="1" w:styleId="msonormalcxspmiddle">
    <w:name w:val="msonormalcxspmiddle"/>
    <w:basedOn w:val="a"/>
    <w:uiPriority w:val="99"/>
    <w:rsid w:val="00FF4D0F"/>
    <w:pPr>
      <w:spacing w:before="100" w:beforeAutospacing="1" w:after="100" w:afterAutospacing="1" w:line="240" w:lineRule="auto"/>
    </w:pPr>
    <w:rPr>
      <w:rFonts w:ascii="Times New Roman" w:hAnsi="Times New Roman"/>
      <w:sz w:val="24"/>
      <w:szCs w:val="24"/>
      <w:lang w:eastAsia="ru-RU"/>
    </w:rPr>
  </w:style>
  <w:style w:type="character" w:customStyle="1" w:styleId="af1">
    <w:name w:val="Основной текст Знак"/>
    <w:aliases w:val="BT Знак,body text Знак"/>
    <w:link w:val="af2"/>
    <w:uiPriority w:val="99"/>
    <w:locked/>
    <w:rsid w:val="00057037"/>
    <w:rPr>
      <w:rFonts w:ascii="Calibri" w:eastAsia="Times New Roman" w:hAnsi="Calibri" w:cs="Times New Roman"/>
      <w:sz w:val="24"/>
      <w:lang w:val="en-US" w:eastAsia="en-US" w:bidi="ar-SA"/>
    </w:rPr>
  </w:style>
  <w:style w:type="paragraph" w:styleId="af2">
    <w:name w:val="Body Text"/>
    <w:aliases w:val="BT,body text"/>
    <w:basedOn w:val="a"/>
    <w:link w:val="af1"/>
    <w:uiPriority w:val="99"/>
    <w:rsid w:val="00057037"/>
    <w:pPr>
      <w:suppressAutoHyphens/>
      <w:spacing w:after="120" w:line="240" w:lineRule="auto"/>
      <w:jc w:val="both"/>
    </w:pPr>
    <w:rPr>
      <w:rFonts w:eastAsia="Times New Roman"/>
      <w:sz w:val="24"/>
      <w:szCs w:val="20"/>
      <w:lang w:val="en-US"/>
    </w:rPr>
  </w:style>
  <w:style w:type="character" w:customStyle="1" w:styleId="BodyTextChar1">
    <w:name w:val="Body Text Char1"/>
    <w:aliases w:val="BT Char1,body text Char1"/>
    <w:uiPriority w:val="99"/>
    <w:semiHidden/>
    <w:rsid w:val="00173A3C"/>
    <w:rPr>
      <w:lang w:eastAsia="en-US"/>
    </w:rPr>
  </w:style>
  <w:style w:type="character" w:customStyle="1" w:styleId="11">
    <w:name w:val="Неразрешенное упоминание1"/>
    <w:uiPriority w:val="99"/>
    <w:semiHidden/>
    <w:unhideWhenUsed/>
    <w:rsid w:val="004657B9"/>
    <w:rPr>
      <w:color w:val="605E5C"/>
      <w:shd w:val="clear" w:color="auto" w:fill="E1DFDD"/>
    </w:rPr>
  </w:style>
  <w:style w:type="character" w:customStyle="1" w:styleId="50">
    <w:name w:val="Заголовок 5 Знак"/>
    <w:link w:val="5"/>
    <w:uiPriority w:val="99"/>
    <w:rsid w:val="00B93530"/>
    <w:rPr>
      <w:rFonts w:ascii="Times New Roman" w:eastAsia="Times New Roman" w:hAnsi="Times New Roman"/>
      <w:b/>
      <w:bCs/>
      <w:snapToGrid w:val="0"/>
      <w:szCs w:val="20"/>
      <w:lang w:val="en-GB" w:eastAsia="en-US"/>
    </w:rPr>
  </w:style>
  <w:style w:type="paragraph" w:customStyle="1" w:styleId="BankNormal">
    <w:name w:val="BankNormal"/>
    <w:basedOn w:val="a"/>
    <w:rsid w:val="00B93530"/>
    <w:pPr>
      <w:spacing w:after="240" w:line="240" w:lineRule="auto"/>
    </w:pPr>
    <w:rPr>
      <w:rFonts w:ascii="Times New Roman" w:eastAsia="Times New Roman" w:hAnsi="Times New Roman"/>
      <w:sz w:val="24"/>
      <w:szCs w:val="20"/>
      <w:lang w:val="en-US"/>
    </w:rPr>
  </w:style>
  <w:style w:type="paragraph" w:styleId="af3">
    <w:name w:val="header"/>
    <w:basedOn w:val="a"/>
    <w:link w:val="af4"/>
    <w:uiPriority w:val="99"/>
    <w:unhideWhenUsed/>
    <w:rsid w:val="00B95236"/>
    <w:pPr>
      <w:tabs>
        <w:tab w:val="center" w:pos="4677"/>
        <w:tab w:val="right" w:pos="9355"/>
      </w:tabs>
    </w:pPr>
  </w:style>
  <w:style w:type="character" w:customStyle="1" w:styleId="af4">
    <w:name w:val="Верхний колонтитул Знак"/>
    <w:link w:val="af3"/>
    <w:uiPriority w:val="99"/>
    <w:rsid w:val="00B95236"/>
    <w:rPr>
      <w:sz w:val="22"/>
      <w:szCs w:val="22"/>
      <w:lang w:eastAsia="en-US"/>
    </w:rPr>
  </w:style>
  <w:style w:type="paragraph" w:styleId="af5">
    <w:name w:val="footer"/>
    <w:basedOn w:val="a"/>
    <w:link w:val="af6"/>
    <w:uiPriority w:val="99"/>
    <w:unhideWhenUsed/>
    <w:rsid w:val="00B95236"/>
    <w:pPr>
      <w:tabs>
        <w:tab w:val="center" w:pos="4677"/>
        <w:tab w:val="right" w:pos="9355"/>
      </w:tabs>
    </w:pPr>
  </w:style>
  <w:style w:type="character" w:customStyle="1" w:styleId="af6">
    <w:name w:val="Нижний колонтитул Знак"/>
    <w:link w:val="af5"/>
    <w:uiPriority w:val="99"/>
    <w:rsid w:val="00B95236"/>
    <w:rPr>
      <w:sz w:val="22"/>
      <w:szCs w:val="22"/>
      <w:lang w:eastAsia="en-US"/>
    </w:rPr>
  </w:style>
  <w:style w:type="character" w:customStyle="1" w:styleId="10">
    <w:name w:val="Заголовок 1 Знак"/>
    <w:basedOn w:val="a0"/>
    <w:link w:val="1"/>
    <w:rsid w:val="00496E55"/>
    <w:rPr>
      <w:rFonts w:asciiTheme="majorHAnsi" w:eastAsiaTheme="majorEastAsia" w:hAnsiTheme="majorHAnsi" w:cstheme="majorBidi"/>
      <w:b/>
      <w:bCs/>
      <w:kern w:val="32"/>
      <w:sz w:val="32"/>
      <w:szCs w:val="32"/>
      <w:lang w:eastAsia="en-US"/>
    </w:rPr>
  </w:style>
  <w:style w:type="paragraph" w:styleId="2">
    <w:name w:val="Body Text 2"/>
    <w:basedOn w:val="a"/>
    <w:link w:val="20"/>
    <w:uiPriority w:val="99"/>
    <w:semiHidden/>
    <w:unhideWhenUsed/>
    <w:rsid w:val="000A4C96"/>
    <w:pPr>
      <w:spacing w:after="120" w:line="480" w:lineRule="auto"/>
    </w:pPr>
    <w:rPr>
      <w:rFonts w:ascii="Times New Roman" w:eastAsia="Times New Roman" w:hAnsi="Times New Roman"/>
      <w:sz w:val="24"/>
      <w:szCs w:val="20"/>
      <w:lang w:val="en-GB"/>
    </w:rPr>
  </w:style>
  <w:style w:type="character" w:customStyle="1" w:styleId="20">
    <w:name w:val="Основной текст 2 Знак"/>
    <w:basedOn w:val="a0"/>
    <w:link w:val="2"/>
    <w:uiPriority w:val="99"/>
    <w:semiHidden/>
    <w:rsid w:val="000A4C96"/>
    <w:rPr>
      <w:rFonts w:ascii="Times New Roman" w:eastAsia="Times New Roman" w:hAnsi="Times New Roman"/>
      <w:sz w:val="24"/>
      <w:lang w:val="en-GB" w:eastAsia="en-US"/>
    </w:rPr>
  </w:style>
  <w:style w:type="character" w:styleId="af7">
    <w:name w:val="FollowedHyperlink"/>
    <w:basedOn w:val="a0"/>
    <w:uiPriority w:val="99"/>
    <w:semiHidden/>
    <w:unhideWhenUsed/>
    <w:rsid w:val="001C4376"/>
    <w:rPr>
      <w:color w:val="800080" w:themeColor="followedHyperlink"/>
      <w:u w:val="single"/>
    </w:rPr>
  </w:style>
  <w:style w:type="character" w:styleId="af8">
    <w:name w:val="Unresolved Mention"/>
    <w:basedOn w:val="a0"/>
    <w:uiPriority w:val="99"/>
    <w:semiHidden/>
    <w:unhideWhenUsed/>
    <w:rsid w:val="002A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497">
      <w:bodyDiv w:val="1"/>
      <w:marLeft w:val="0"/>
      <w:marRight w:val="0"/>
      <w:marTop w:val="0"/>
      <w:marBottom w:val="0"/>
      <w:divBdr>
        <w:top w:val="none" w:sz="0" w:space="0" w:color="auto"/>
        <w:left w:val="none" w:sz="0" w:space="0" w:color="auto"/>
        <w:bottom w:val="none" w:sz="0" w:space="0" w:color="auto"/>
        <w:right w:val="none" w:sz="0" w:space="0" w:color="auto"/>
      </w:divBdr>
    </w:div>
    <w:div w:id="1067024309">
      <w:marLeft w:val="0"/>
      <w:marRight w:val="0"/>
      <w:marTop w:val="0"/>
      <w:marBottom w:val="0"/>
      <w:divBdr>
        <w:top w:val="none" w:sz="0" w:space="0" w:color="auto"/>
        <w:left w:val="none" w:sz="0" w:space="0" w:color="auto"/>
        <w:bottom w:val="none" w:sz="0" w:space="0" w:color="auto"/>
        <w:right w:val="none" w:sz="0" w:space="0" w:color="auto"/>
      </w:divBdr>
    </w:div>
    <w:div w:id="1067024311">
      <w:marLeft w:val="0"/>
      <w:marRight w:val="0"/>
      <w:marTop w:val="0"/>
      <w:marBottom w:val="0"/>
      <w:divBdr>
        <w:top w:val="none" w:sz="0" w:space="0" w:color="auto"/>
        <w:left w:val="none" w:sz="0" w:space="0" w:color="auto"/>
        <w:bottom w:val="none" w:sz="0" w:space="0" w:color="auto"/>
        <w:right w:val="none" w:sz="0" w:space="0" w:color="auto"/>
      </w:divBdr>
    </w:div>
    <w:div w:id="1067024312">
      <w:marLeft w:val="0"/>
      <w:marRight w:val="0"/>
      <w:marTop w:val="0"/>
      <w:marBottom w:val="0"/>
      <w:divBdr>
        <w:top w:val="none" w:sz="0" w:space="0" w:color="auto"/>
        <w:left w:val="none" w:sz="0" w:space="0" w:color="auto"/>
        <w:bottom w:val="none" w:sz="0" w:space="0" w:color="auto"/>
        <w:right w:val="none" w:sz="0" w:space="0" w:color="auto"/>
      </w:divBdr>
    </w:div>
    <w:div w:id="1067024314">
      <w:marLeft w:val="0"/>
      <w:marRight w:val="0"/>
      <w:marTop w:val="0"/>
      <w:marBottom w:val="0"/>
      <w:divBdr>
        <w:top w:val="none" w:sz="0" w:space="0" w:color="auto"/>
        <w:left w:val="none" w:sz="0" w:space="0" w:color="auto"/>
        <w:bottom w:val="none" w:sz="0" w:space="0" w:color="auto"/>
        <w:right w:val="none" w:sz="0" w:space="0" w:color="auto"/>
      </w:divBdr>
    </w:div>
    <w:div w:id="1067024315">
      <w:marLeft w:val="0"/>
      <w:marRight w:val="0"/>
      <w:marTop w:val="0"/>
      <w:marBottom w:val="0"/>
      <w:divBdr>
        <w:top w:val="none" w:sz="0" w:space="0" w:color="auto"/>
        <w:left w:val="none" w:sz="0" w:space="0" w:color="auto"/>
        <w:bottom w:val="none" w:sz="0" w:space="0" w:color="auto"/>
        <w:right w:val="none" w:sz="0" w:space="0" w:color="auto"/>
      </w:divBdr>
    </w:div>
    <w:div w:id="1067024316">
      <w:marLeft w:val="0"/>
      <w:marRight w:val="0"/>
      <w:marTop w:val="0"/>
      <w:marBottom w:val="0"/>
      <w:divBdr>
        <w:top w:val="none" w:sz="0" w:space="0" w:color="auto"/>
        <w:left w:val="none" w:sz="0" w:space="0" w:color="auto"/>
        <w:bottom w:val="none" w:sz="0" w:space="0" w:color="auto"/>
        <w:right w:val="none" w:sz="0" w:space="0" w:color="auto"/>
      </w:divBdr>
    </w:div>
    <w:div w:id="1067024317">
      <w:marLeft w:val="0"/>
      <w:marRight w:val="0"/>
      <w:marTop w:val="0"/>
      <w:marBottom w:val="0"/>
      <w:divBdr>
        <w:top w:val="none" w:sz="0" w:space="0" w:color="auto"/>
        <w:left w:val="none" w:sz="0" w:space="0" w:color="auto"/>
        <w:bottom w:val="none" w:sz="0" w:space="0" w:color="auto"/>
        <w:right w:val="none" w:sz="0" w:space="0" w:color="auto"/>
      </w:divBdr>
    </w:div>
    <w:div w:id="1067024318">
      <w:marLeft w:val="0"/>
      <w:marRight w:val="0"/>
      <w:marTop w:val="0"/>
      <w:marBottom w:val="0"/>
      <w:divBdr>
        <w:top w:val="none" w:sz="0" w:space="0" w:color="auto"/>
        <w:left w:val="none" w:sz="0" w:space="0" w:color="auto"/>
        <w:bottom w:val="none" w:sz="0" w:space="0" w:color="auto"/>
        <w:right w:val="none" w:sz="0" w:space="0" w:color="auto"/>
      </w:divBdr>
    </w:div>
    <w:div w:id="1067024319">
      <w:marLeft w:val="0"/>
      <w:marRight w:val="0"/>
      <w:marTop w:val="0"/>
      <w:marBottom w:val="0"/>
      <w:divBdr>
        <w:top w:val="none" w:sz="0" w:space="0" w:color="auto"/>
        <w:left w:val="none" w:sz="0" w:space="0" w:color="auto"/>
        <w:bottom w:val="none" w:sz="0" w:space="0" w:color="auto"/>
        <w:right w:val="none" w:sz="0" w:space="0" w:color="auto"/>
      </w:divBdr>
    </w:div>
    <w:div w:id="1067024320">
      <w:marLeft w:val="0"/>
      <w:marRight w:val="0"/>
      <w:marTop w:val="0"/>
      <w:marBottom w:val="0"/>
      <w:divBdr>
        <w:top w:val="none" w:sz="0" w:space="0" w:color="auto"/>
        <w:left w:val="none" w:sz="0" w:space="0" w:color="auto"/>
        <w:bottom w:val="none" w:sz="0" w:space="0" w:color="auto"/>
        <w:right w:val="none" w:sz="0" w:space="0" w:color="auto"/>
      </w:divBdr>
    </w:div>
    <w:div w:id="1067024321">
      <w:marLeft w:val="0"/>
      <w:marRight w:val="0"/>
      <w:marTop w:val="0"/>
      <w:marBottom w:val="0"/>
      <w:divBdr>
        <w:top w:val="none" w:sz="0" w:space="0" w:color="auto"/>
        <w:left w:val="none" w:sz="0" w:space="0" w:color="auto"/>
        <w:bottom w:val="none" w:sz="0" w:space="0" w:color="auto"/>
        <w:right w:val="none" w:sz="0" w:space="0" w:color="auto"/>
      </w:divBdr>
    </w:div>
    <w:div w:id="1067024322">
      <w:marLeft w:val="0"/>
      <w:marRight w:val="0"/>
      <w:marTop w:val="0"/>
      <w:marBottom w:val="0"/>
      <w:divBdr>
        <w:top w:val="none" w:sz="0" w:space="0" w:color="auto"/>
        <w:left w:val="none" w:sz="0" w:space="0" w:color="auto"/>
        <w:bottom w:val="none" w:sz="0" w:space="0" w:color="auto"/>
        <w:right w:val="none" w:sz="0" w:space="0" w:color="auto"/>
      </w:divBdr>
    </w:div>
    <w:div w:id="1067024323">
      <w:marLeft w:val="0"/>
      <w:marRight w:val="0"/>
      <w:marTop w:val="0"/>
      <w:marBottom w:val="0"/>
      <w:divBdr>
        <w:top w:val="none" w:sz="0" w:space="0" w:color="auto"/>
        <w:left w:val="none" w:sz="0" w:space="0" w:color="auto"/>
        <w:bottom w:val="none" w:sz="0" w:space="0" w:color="auto"/>
        <w:right w:val="none" w:sz="0" w:space="0" w:color="auto"/>
      </w:divBdr>
    </w:div>
    <w:div w:id="1067024325">
      <w:marLeft w:val="0"/>
      <w:marRight w:val="0"/>
      <w:marTop w:val="0"/>
      <w:marBottom w:val="0"/>
      <w:divBdr>
        <w:top w:val="none" w:sz="0" w:space="0" w:color="auto"/>
        <w:left w:val="none" w:sz="0" w:space="0" w:color="auto"/>
        <w:bottom w:val="none" w:sz="0" w:space="0" w:color="auto"/>
        <w:right w:val="none" w:sz="0" w:space="0" w:color="auto"/>
      </w:divBdr>
    </w:div>
    <w:div w:id="1067024326">
      <w:marLeft w:val="0"/>
      <w:marRight w:val="0"/>
      <w:marTop w:val="0"/>
      <w:marBottom w:val="0"/>
      <w:divBdr>
        <w:top w:val="none" w:sz="0" w:space="0" w:color="auto"/>
        <w:left w:val="none" w:sz="0" w:space="0" w:color="auto"/>
        <w:bottom w:val="none" w:sz="0" w:space="0" w:color="auto"/>
        <w:right w:val="none" w:sz="0" w:space="0" w:color="auto"/>
      </w:divBdr>
    </w:div>
    <w:div w:id="1067024328">
      <w:marLeft w:val="0"/>
      <w:marRight w:val="0"/>
      <w:marTop w:val="0"/>
      <w:marBottom w:val="0"/>
      <w:divBdr>
        <w:top w:val="none" w:sz="0" w:space="0" w:color="auto"/>
        <w:left w:val="none" w:sz="0" w:space="0" w:color="auto"/>
        <w:bottom w:val="none" w:sz="0" w:space="0" w:color="auto"/>
        <w:right w:val="none" w:sz="0" w:space="0" w:color="auto"/>
      </w:divBdr>
    </w:div>
    <w:div w:id="1067024330">
      <w:marLeft w:val="0"/>
      <w:marRight w:val="0"/>
      <w:marTop w:val="0"/>
      <w:marBottom w:val="0"/>
      <w:divBdr>
        <w:top w:val="none" w:sz="0" w:space="0" w:color="auto"/>
        <w:left w:val="none" w:sz="0" w:space="0" w:color="auto"/>
        <w:bottom w:val="none" w:sz="0" w:space="0" w:color="auto"/>
        <w:right w:val="none" w:sz="0" w:space="0" w:color="auto"/>
      </w:divBdr>
    </w:div>
    <w:div w:id="1067024331">
      <w:marLeft w:val="0"/>
      <w:marRight w:val="0"/>
      <w:marTop w:val="0"/>
      <w:marBottom w:val="0"/>
      <w:divBdr>
        <w:top w:val="none" w:sz="0" w:space="0" w:color="auto"/>
        <w:left w:val="none" w:sz="0" w:space="0" w:color="auto"/>
        <w:bottom w:val="none" w:sz="0" w:space="0" w:color="auto"/>
        <w:right w:val="none" w:sz="0" w:space="0" w:color="auto"/>
      </w:divBdr>
    </w:div>
    <w:div w:id="1067024333">
      <w:marLeft w:val="0"/>
      <w:marRight w:val="0"/>
      <w:marTop w:val="0"/>
      <w:marBottom w:val="0"/>
      <w:divBdr>
        <w:top w:val="none" w:sz="0" w:space="0" w:color="auto"/>
        <w:left w:val="none" w:sz="0" w:space="0" w:color="auto"/>
        <w:bottom w:val="none" w:sz="0" w:space="0" w:color="auto"/>
        <w:right w:val="none" w:sz="0" w:space="0" w:color="auto"/>
      </w:divBdr>
    </w:div>
    <w:div w:id="1067024334">
      <w:marLeft w:val="0"/>
      <w:marRight w:val="0"/>
      <w:marTop w:val="0"/>
      <w:marBottom w:val="0"/>
      <w:divBdr>
        <w:top w:val="none" w:sz="0" w:space="0" w:color="auto"/>
        <w:left w:val="none" w:sz="0" w:space="0" w:color="auto"/>
        <w:bottom w:val="none" w:sz="0" w:space="0" w:color="auto"/>
        <w:right w:val="none" w:sz="0" w:space="0" w:color="auto"/>
      </w:divBdr>
    </w:div>
    <w:div w:id="1067024335">
      <w:marLeft w:val="0"/>
      <w:marRight w:val="0"/>
      <w:marTop w:val="0"/>
      <w:marBottom w:val="0"/>
      <w:divBdr>
        <w:top w:val="none" w:sz="0" w:space="0" w:color="auto"/>
        <w:left w:val="none" w:sz="0" w:space="0" w:color="auto"/>
        <w:bottom w:val="none" w:sz="0" w:space="0" w:color="auto"/>
        <w:right w:val="none" w:sz="0" w:space="0" w:color="auto"/>
      </w:divBdr>
    </w:div>
    <w:div w:id="1067024336">
      <w:marLeft w:val="0"/>
      <w:marRight w:val="0"/>
      <w:marTop w:val="0"/>
      <w:marBottom w:val="0"/>
      <w:divBdr>
        <w:top w:val="none" w:sz="0" w:space="0" w:color="auto"/>
        <w:left w:val="none" w:sz="0" w:space="0" w:color="auto"/>
        <w:bottom w:val="none" w:sz="0" w:space="0" w:color="auto"/>
        <w:right w:val="none" w:sz="0" w:space="0" w:color="auto"/>
      </w:divBdr>
    </w:div>
    <w:div w:id="1067024337">
      <w:marLeft w:val="0"/>
      <w:marRight w:val="0"/>
      <w:marTop w:val="0"/>
      <w:marBottom w:val="0"/>
      <w:divBdr>
        <w:top w:val="none" w:sz="0" w:space="0" w:color="auto"/>
        <w:left w:val="none" w:sz="0" w:space="0" w:color="auto"/>
        <w:bottom w:val="none" w:sz="0" w:space="0" w:color="auto"/>
        <w:right w:val="none" w:sz="0" w:space="0" w:color="auto"/>
      </w:divBdr>
      <w:divsChild>
        <w:div w:id="1067024313">
          <w:marLeft w:val="0"/>
          <w:marRight w:val="0"/>
          <w:marTop w:val="0"/>
          <w:marBottom w:val="0"/>
          <w:divBdr>
            <w:top w:val="none" w:sz="0" w:space="0" w:color="auto"/>
            <w:left w:val="none" w:sz="0" w:space="0" w:color="auto"/>
            <w:bottom w:val="none" w:sz="0" w:space="0" w:color="auto"/>
            <w:right w:val="none" w:sz="0" w:space="0" w:color="auto"/>
          </w:divBdr>
          <w:divsChild>
            <w:div w:id="1067024324">
              <w:marLeft w:val="0"/>
              <w:marRight w:val="0"/>
              <w:marTop w:val="0"/>
              <w:marBottom w:val="0"/>
              <w:divBdr>
                <w:top w:val="none" w:sz="0" w:space="0" w:color="auto"/>
                <w:left w:val="none" w:sz="0" w:space="0" w:color="auto"/>
                <w:bottom w:val="none" w:sz="0" w:space="0" w:color="auto"/>
                <w:right w:val="none" w:sz="0" w:space="0" w:color="auto"/>
              </w:divBdr>
              <w:divsChild>
                <w:div w:id="1067024332">
                  <w:marLeft w:val="0"/>
                  <w:marRight w:val="0"/>
                  <w:marTop w:val="0"/>
                  <w:marBottom w:val="0"/>
                  <w:divBdr>
                    <w:top w:val="none" w:sz="0" w:space="0" w:color="auto"/>
                    <w:left w:val="none" w:sz="0" w:space="0" w:color="auto"/>
                    <w:bottom w:val="none" w:sz="0" w:space="0" w:color="auto"/>
                    <w:right w:val="none" w:sz="0" w:space="0" w:color="auto"/>
                  </w:divBdr>
                  <w:divsChild>
                    <w:div w:id="1067024344">
                      <w:marLeft w:val="0"/>
                      <w:marRight w:val="0"/>
                      <w:marTop w:val="0"/>
                      <w:marBottom w:val="0"/>
                      <w:divBdr>
                        <w:top w:val="none" w:sz="0" w:space="0" w:color="auto"/>
                        <w:left w:val="none" w:sz="0" w:space="0" w:color="auto"/>
                        <w:bottom w:val="none" w:sz="0" w:space="0" w:color="auto"/>
                        <w:right w:val="none" w:sz="0" w:space="0" w:color="auto"/>
                      </w:divBdr>
                      <w:divsChild>
                        <w:div w:id="1067024327">
                          <w:marLeft w:val="0"/>
                          <w:marRight w:val="0"/>
                          <w:marTop w:val="0"/>
                          <w:marBottom w:val="0"/>
                          <w:divBdr>
                            <w:top w:val="none" w:sz="0" w:space="0" w:color="auto"/>
                            <w:left w:val="none" w:sz="0" w:space="0" w:color="auto"/>
                            <w:bottom w:val="none" w:sz="0" w:space="0" w:color="auto"/>
                            <w:right w:val="none" w:sz="0" w:space="0" w:color="auto"/>
                          </w:divBdr>
                          <w:divsChild>
                            <w:div w:id="1067024329">
                              <w:marLeft w:val="0"/>
                              <w:marRight w:val="0"/>
                              <w:marTop w:val="0"/>
                              <w:marBottom w:val="0"/>
                              <w:divBdr>
                                <w:top w:val="none" w:sz="0" w:space="0" w:color="auto"/>
                                <w:left w:val="none" w:sz="0" w:space="0" w:color="auto"/>
                                <w:bottom w:val="none" w:sz="0" w:space="0" w:color="auto"/>
                                <w:right w:val="none" w:sz="0" w:space="0" w:color="auto"/>
                              </w:divBdr>
                              <w:divsChild>
                                <w:div w:id="1067024342">
                                  <w:marLeft w:val="0"/>
                                  <w:marRight w:val="0"/>
                                  <w:marTop w:val="0"/>
                                  <w:marBottom w:val="0"/>
                                  <w:divBdr>
                                    <w:top w:val="none" w:sz="0" w:space="0" w:color="auto"/>
                                    <w:left w:val="none" w:sz="0" w:space="0" w:color="auto"/>
                                    <w:bottom w:val="none" w:sz="0" w:space="0" w:color="auto"/>
                                    <w:right w:val="none" w:sz="0" w:space="0" w:color="auto"/>
                                  </w:divBdr>
                                  <w:divsChild>
                                    <w:div w:id="1067024310">
                                      <w:marLeft w:val="0"/>
                                      <w:marRight w:val="0"/>
                                      <w:marTop w:val="0"/>
                                      <w:marBottom w:val="0"/>
                                      <w:divBdr>
                                        <w:top w:val="none" w:sz="0" w:space="0" w:color="auto"/>
                                        <w:left w:val="none" w:sz="0" w:space="0" w:color="auto"/>
                                        <w:bottom w:val="none" w:sz="0" w:space="0" w:color="auto"/>
                                        <w:right w:val="none" w:sz="0" w:space="0" w:color="auto"/>
                                      </w:divBdr>
                                      <w:divsChild>
                                        <w:div w:id="1067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024338">
      <w:marLeft w:val="0"/>
      <w:marRight w:val="0"/>
      <w:marTop w:val="0"/>
      <w:marBottom w:val="0"/>
      <w:divBdr>
        <w:top w:val="none" w:sz="0" w:space="0" w:color="auto"/>
        <w:left w:val="none" w:sz="0" w:space="0" w:color="auto"/>
        <w:bottom w:val="none" w:sz="0" w:space="0" w:color="auto"/>
        <w:right w:val="none" w:sz="0" w:space="0" w:color="auto"/>
      </w:divBdr>
    </w:div>
    <w:div w:id="1067024339">
      <w:marLeft w:val="0"/>
      <w:marRight w:val="0"/>
      <w:marTop w:val="0"/>
      <w:marBottom w:val="0"/>
      <w:divBdr>
        <w:top w:val="none" w:sz="0" w:space="0" w:color="auto"/>
        <w:left w:val="none" w:sz="0" w:space="0" w:color="auto"/>
        <w:bottom w:val="none" w:sz="0" w:space="0" w:color="auto"/>
        <w:right w:val="none" w:sz="0" w:space="0" w:color="auto"/>
      </w:divBdr>
    </w:div>
    <w:div w:id="1067024340">
      <w:marLeft w:val="0"/>
      <w:marRight w:val="0"/>
      <w:marTop w:val="0"/>
      <w:marBottom w:val="0"/>
      <w:divBdr>
        <w:top w:val="none" w:sz="0" w:space="0" w:color="auto"/>
        <w:left w:val="none" w:sz="0" w:space="0" w:color="auto"/>
        <w:bottom w:val="none" w:sz="0" w:space="0" w:color="auto"/>
        <w:right w:val="none" w:sz="0" w:space="0" w:color="auto"/>
      </w:divBdr>
    </w:div>
    <w:div w:id="1067024341">
      <w:marLeft w:val="0"/>
      <w:marRight w:val="0"/>
      <w:marTop w:val="0"/>
      <w:marBottom w:val="0"/>
      <w:divBdr>
        <w:top w:val="none" w:sz="0" w:space="0" w:color="auto"/>
        <w:left w:val="none" w:sz="0" w:space="0" w:color="auto"/>
        <w:bottom w:val="none" w:sz="0" w:space="0" w:color="auto"/>
        <w:right w:val="none" w:sz="0" w:space="0" w:color="auto"/>
      </w:divBdr>
    </w:div>
    <w:div w:id="1067024345">
      <w:marLeft w:val="0"/>
      <w:marRight w:val="0"/>
      <w:marTop w:val="0"/>
      <w:marBottom w:val="0"/>
      <w:divBdr>
        <w:top w:val="none" w:sz="0" w:space="0" w:color="auto"/>
        <w:left w:val="none" w:sz="0" w:space="0" w:color="auto"/>
        <w:bottom w:val="none" w:sz="0" w:space="0" w:color="auto"/>
        <w:right w:val="none" w:sz="0" w:space="0" w:color="auto"/>
      </w:divBdr>
    </w:div>
    <w:div w:id="1067024346">
      <w:marLeft w:val="0"/>
      <w:marRight w:val="0"/>
      <w:marTop w:val="0"/>
      <w:marBottom w:val="0"/>
      <w:divBdr>
        <w:top w:val="none" w:sz="0" w:space="0" w:color="auto"/>
        <w:left w:val="none" w:sz="0" w:space="0" w:color="auto"/>
        <w:bottom w:val="none" w:sz="0" w:space="0" w:color="auto"/>
        <w:right w:val="none" w:sz="0" w:space="0" w:color="auto"/>
      </w:divBdr>
    </w:div>
    <w:div w:id="1067024348">
      <w:marLeft w:val="0"/>
      <w:marRight w:val="0"/>
      <w:marTop w:val="0"/>
      <w:marBottom w:val="0"/>
      <w:divBdr>
        <w:top w:val="none" w:sz="0" w:space="0" w:color="auto"/>
        <w:left w:val="none" w:sz="0" w:space="0" w:color="auto"/>
        <w:bottom w:val="none" w:sz="0" w:space="0" w:color="auto"/>
        <w:right w:val="none" w:sz="0" w:space="0" w:color="auto"/>
      </w:divBdr>
    </w:div>
    <w:div w:id="1067024350">
      <w:marLeft w:val="0"/>
      <w:marRight w:val="0"/>
      <w:marTop w:val="0"/>
      <w:marBottom w:val="0"/>
      <w:divBdr>
        <w:top w:val="none" w:sz="0" w:space="0" w:color="auto"/>
        <w:left w:val="none" w:sz="0" w:space="0" w:color="auto"/>
        <w:bottom w:val="none" w:sz="0" w:space="0" w:color="auto"/>
        <w:right w:val="none" w:sz="0" w:space="0" w:color="auto"/>
      </w:divBdr>
    </w:div>
    <w:div w:id="1067024351">
      <w:marLeft w:val="0"/>
      <w:marRight w:val="0"/>
      <w:marTop w:val="0"/>
      <w:marBottom w:val="0"/>
      <w:divBdr>
        <w:top w:val="none" w:sz="0" w:space="0" w:color="auto"/>
        <w:left w:val="none" w:sz="0" w:space="0" w:color="auto"/>
        <w:bottom w:val="none" w:sz="0" w:space="0" w:color="auto"/>
        <w:right w:val="none" w:sz="0" w:space="0" w:color="auto"/>
      </w:divBdr>
    </w:div>
    <w:div w:id="1067024352">
      <w:marLeft w:val="0"/>
      <w:marRight w:val="0"/>
      <w:marTop w:val="0"/>
      <w:marBottom w:val="0"/>
      <w:divBdr>
        <w:top w:val="none" w:sz="0" w:space="0" w:color="auto"/>
        <w:left w:val="none" w:sz="0" w:space="0" w:color="auto"/>
        <w:bottom w:val="none" w:sz="0" w:space="0" w:color="auto"/>
        <w:right w:val="none" w:sz="0" w:space="0" w:color="auto"/>
      </w:divBdr>
    </w:div>
    <w:div w:id="1067024353">
      <w:marLeft w:val="0"/>
      <w:marRight w:val="0"/>
      <w:marTop w:val="0"/>
      <w:marBottom w:val="0"/>
      <w:divBdr>
        <w:top w:val="none" w:sz="0" w:space="0" w:color="auto"/>
        <w:left w:val="none" w:sz="0" w:space="0" w:color="auto"/>
        <w:bottom w:val="none" w:sz="0" w:space="0" w:color="auto"/>
        <w:right w:val="none" w:sz="0" w:space="0" w:color="auto"/>
      </w:divBdr>
      <w:divsChild>
        <w:div w:id="1067024347">
          <w:marLeft w:val="90"/>
          <w:marRight w:val="0"/>
          <w:marTop w:val="0"/>
          <w:marBottom w:val="0"/>
          <w:divBdr>
            <w:top w:val="none" w:sz="0" w:space="0" w:color="auto"/>
            <w:left w:val="none" w:sz="0" w:space="0" w:color="auto"/>
            <w:bottom w:val="none" w:sz="0" w:space="0" w:color="auto"/>
            <w:right w:val="none" w:sz="0" w:space="0" w:color="auto"/>
          </w:divBdr>
          <w:divsChild>
            <w:div w:id="1067024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67024354">
      <w:marLeft w:val="0"/>
      <w:marRight w:val="0"/>
      <w:marTop w:val="0"/>
      <w:marBottom w:val="0"/>
      <w:divBdr>
        <w:top w:val="none" w:sz="0" w:space="0" w:color="auto"/>
        <w:left w:val="none" w:sz="0" w:space="0" w:color="auto"/>
        <w:bottom w:val="none" w:sz="0" w:space="0" w:color="auto"/>
        <w:right w:val="none" w:sz="0" w:space="0" w:color="auto"/>
      </w:divBdr>
    </w:div>
    <w:div w:id="1067024355">
      <w:marLeft w:val="0"/>
      <w:marRight w:val="0"/>
      <w:marTop w:val="0"/>
      <w:marBottom w:val="0"/>
      <w:divBdr>
        <w:top w:val="none" w:sz="0" w:space="0" w:color="auto"/>
        <w:left w:val="none" w:sz="0" w:space="0" w:color="auto"/>
        <w:bottom w:val="none" w:sz="0" w:space="0" w:color="auto"/>
        <w:right w:val="none" w:sz="0" w:space="0" w:color="auto"/>
      </w:divBdr>
    </w:div>
    <w:div w:id="1597597564">
      <w:bodyDiv w:val="1"/>
      <w:marLeft w:val="0"/>
      <w:marRight w:val="0"/>
      <w:marTop w:val="0"/>
      <w:marBottom w:val="0"/>
      <w:divBdr>
        <w:top w:val="none" w:sz="0" w:space="0" w:color="auto"/>
        <w:left w:val="none" w:sz="0" w:space="0" w:color="auto"/>
        <w:bottom w:val="none" w:sz="0" w:space="0" w:color="auto"/>
        <w:right w:val="none" w:sz="0" w:space="0" w:color="auto"/>
      </w:divBdr>
    </w:div>
    <w:div w:id="19993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sfedu.ru/" TargetMode="External"/><Relationship Id="rId18" Type="http://schemas.openxmlformats.org/officeDocument/2006/relationships/hyperlink" Target="mailto:help337@educenter.ru" TargetMode="External"/><Relationship Id="rId3" Type="http://schemas.openxmlformats.org/officeDocument/2006/relationships/customXml" Target="../customXml/item3.xml"/><Relationship Id="rId21" Type="http://schemas.openxmlformats.org/officeDocument/2006/relationships/hyperlink" Target="http://sfedu.ru/docs/ufudoc/svid_reestr.doc" TargetMode="External"/><Relationship Id="rId7" Type="http://schemas.openxmlformats.org/officeDocument/2006/relationships/settings" Target="settings.xml"/><Relationship Id="rId12" Type="http://schemas.openxmlformats.org/officeDocument/2006/relationships/hyperlink" Target="mailto:help337@educenter.ru" TargetMode="External"/><Relationship Id="rId17" Type="http://schemas.openxmlformats.org/officeDocument/2006/relationships/hyperlink" Target="mailto:minfinkontrakt@yandex.ru" TargetMode="External"/><Relationship Id="rId2" Type="http://schemas.openxmlformats.org/officeDocument/2006/relationships/customXml" Target="../customXml/item2.xml"/><Relationship Id="rId16" Type="http://schemas.openxmlformats.org/officeDocument/2006/relationships/hyperlink" Target="http://www.educenter.ru" TargetMode="External"/><Relationship Id="rId20" Type="http://schemas.openxmlformats.org/officeDocument/2006/relationships/hyperlink" Target="http://sfedu.ru/docs/ufudoc/in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finkontrakt@yandex.ru" TargetMode="External"/><Relationship Id="rId5" Type="http://schemas.openxmlformats.org/officeDocument/2006/relationships/numbering" Target="numbering.xml"/><Relationship Id="rId15" Type="http://schemas.openxmlformats.org/officeDocument/2006/relationships/hyperlink" Target="http://www.hist.sfedu.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ente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8D63F5000C944AAF9E37DA8311EEC0" ma:contentTypeVersion="6" ma:contentTypeDescription="Создание документа." ma:contentTypeScope="" ma:versionID="2216db5f4245a26ea9aa287422c55da7">
  <xsd:schema xmlns:xsd="http://www.w3.org/2001/XMLSchema" xmlns:xs="http://www.w3.org/2001/XMLSchema" xmlns:p="http://schemas.microsoft.com/office/2006/metadata/properties" xmlns:ns2="e113d327-efb9-4904-aa32-5b74ab709a05" targetNamespace="http://schemas.microsoft.com/office/2006/metadata/properties" ma:root="true" ma:fieldsID="a0f856f9d90c12e7332e2e6138927b95" ns2:_="">
    <xsd:import namespace="e113d327-efb9-4904-aa32-5b74ab709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3d327-efb9-4904-aa32-5b74ab709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DECB-3AB3-46CB-B070-B4944C6B0BA7}"/>
</file>

<file path=customXml/itemProps2.xml><?xml version="1.0" encoding="utf-8"?>
<ds:datastoreItem xmlns:ds="http://schemas.openxmlformats.org/officeDocument/2006/customXml" ds:itemID="{A95B1CC2-E751-433C-81D2-28CF148CC73F}">
  <ds:schemaRefs>
    <ds:schemaRef ds:uri="http://schemas.microsoft.com/sharepoint/v3/contenttype/forms"/>
  </ds:schemaRefs>
</ds:datastoreItem>
</file>

<file path=customXml/itemProps3.xml><?xml version="1.0" encoding="utf-8"?>
<ds:datastoreItem xmlns:ds="http://schemas.openxmlformats.org/officeDocument/2006/customXml" ds:itemID="{5356D28F-49EA-48B0-9112-59636D79F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ABD71-C610-4933-B676-1CD8BC6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35</Pages>
  <Words>8460</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Айриян Радмила Сергеевна</dc:creator>
  <cp:keywords/>
  <dc:description/>
  <cp:lastModifiedBy>Алексей Лаврик</cp:lastModifiedBy>
  <cp:revision>13</cp:revision>
  <cp:lastPrinted>2018-09-12T11:55:00Z</cp:lastPrinted>
  <dcterms:created xsi:type="dcterms:W3CDTF">2019-02-13T09:08:00Z</dcterms:created>
  <dcterms:modified xsi:type="dcterms:W3CDTF">2019-02-13T09:59:00Z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0x010100AB8D63F5000C944AAF9E37DA8311EEC0</vt:lpwstr>
  </property>
</Properties>
</file>