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FEF" w:rsidRDefault="00D733F6">
      <w:r w:rsidRPr="001D6A2F">
        <w:rPr>
          <w:noProof/>
          <w:lang w:eastAsia="ru-RU"/>
        </w:rPr>
        <w:drawing>
          <wp:inline distT="0" distB="0" distL="0" distR="0">
            <wp:extent cx="6261036" cy="7687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879" cy="77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3F6" w:rsidRPr="00114DA4" w:rsidRDefault="00D733F6" w:rsidP="00D733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14DA4">
        <w:rPr>
          <w:rFonts w:ascii="Times New Roman" w:hAnsi="Times New Roman"/>
          <w:b/>
          <w:bCs/>
          <w:sz w:val="24"/>
          <w:szCs w:val="24"/>
          <w:lang w:eastAsia="ru-RU"/>
        </w:rPr>
        <w:t>27 – 28 марта 2017 г.</w:t>
      </w:r>
    </w:p>
    <w:p w:rsidR="00D733F6" w:rsidRDefault="00D733F6" w:rsidP="00D733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14D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Семинар </w:t>
      </w:r>
    </w:p>
    <w:p w:rsidR="00D96EEB" w:rsidRPr="00114DA4" w:rsidRDefault="00D96EEB" w:rsidP="00D733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6EEB">
        <w:rPr>
          <w:rFonts w:ascii="Times New Roman" w:hAnsi="Times New Roman"/>
          <w:b/>
          <w:bCs/>
          <w:sz w:val="24"/>
          <w:szCs w:val="24"/>
          <w:lang w:eastAsia="ru-RU"/>
        </w:rPr>
        <w:t>при участии высококвалифицированных специалистов в области риск менеджмента</w:t>
      </w:r>
    </w:p>
    <w:p w:rsidR="00D733F6" w:rsidRPr="00114DA4" w:rsidRDefault="00D733F6" w:rsidP="00D73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DA4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114DA4">
        <w:rPr>
          <w:rFonts w:ascii="Times New Roman" w:hAnsi="Times New Roman"/>
          <w:b/>
          <w:sz w:val="24"/>
          <w:szCs w:val="24"/>
        </w:rPr>
        <w:t>Управление рисками негосударственного пенсионного фонда (НПФ)</w:t>
      </w:r>
    </w:p>
    <w:p w:rsidR="00D733F6" w:rsidRPr="00114DA4" w:rsidRDefault="00D733F6" w:rsidP="00D733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14DA4">
        <w:rPr>
          <w:rFonts w:ascii="Times New Roman" w:hAnsi="Times New Roman"/>
          <w:b/>
          <w:sz w:val="24"/>
          <w:szCs w:val="24"/>
        </w:rPr>
        <w:t>в соответствии с требованиями Банка России</w:t>
      </w:r>
      <w:r w:rsidRPr="00114DA4">
        <w:rPr>
          <w:rFonts w:ascii="Times New Roman" w:hAnsi="Times New Roman"/>
          <w:b/>
          <w:bCs/>
          <w:sz w:val="24"/>
          <w:szCs w:val="24"/>
          <w:lang w:eastAsia="ru-RU"/>
        </w:rPr>
        <w:t>».</w:t>
      </w:r>
    </w:p>
    <w:p w:rsidR="00D733F6" w:rsidRPr="00EE5684" w:rsidRDefault="00D733F6" w:rsidP="00D733F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D733F6" w:rsidRDefault="00D733F6" w:rsidP="00D733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4DA4">
        <w:rPr>
          <w:rFonts w:ascii="Times New Roman" w:hAnsi="Times New Roman"/>
          <w:sz w:val="24"/>
          <w:szCs w:val="24"/>
          <w:lang w:eastAsia="ru-RU"/>
        </w:rPr>
        <w:t xml:space="preserve">Институт МФЦ приглашает Вас принять участие в семинаре по теме </w:t>
      </w:r>
      <w:r w:rsidRPr="00EE5684">
        <w:rPr>
          <w:rFonts w:ascii="Times New Roman" w:hAnsi="Times New Roman"/>
          <w:b/>
          <w:i/>
          <w:sz w:val="24"/>
          <w:szCs w:val="24"/>
          <w:lang w:eastAsia="ru-RU"/>
        </w:rPr>
        <w:t xml:space="preserve">«Управление рисками негосударственного пенсионного фонда (НПФ) </w:t>
      </w:r>
      <w:r w:rsidRPr="00EE5684">
        <w:rPr>
          <w:rFonts w:ascii="Times New Roman" w:hAnsi="Times New Roman"/>
          <w:b/>
          <w:bCs/>
          <w:i/>
          <w:sz w:val="24"/>
          <w:szCs w:val="24"/>
        </w:rPr>
        <w:t>в соответствии с требованиями Банка России»</w:t>
      </w:r>
      <w:r w:rsidR="00EE5684">
        <w:rPr>
          <w:rFonts w:ascii="Times New Roman" w:hAnsi="Times New Roman"/>
          <w:bCs/>
          <w:sz w:val="24"/>
          <w:szCs w:val="24"/>
        </w:rPr>
        <w:t xml:space="preserve">, </w:t>
      </w:r>
      <w:r w:rsidR="00EE5684" w:rsidRPr="00EE5684">
        <w:rPr>
          <w:rFonts w:ascii="Times New Roman" w:hAnsi="Times New Roman"/>
          <w:bCs/>
          <w:sz w:val="24"/>
          <w:szCs w:val="24"/>
        </w:rPr>
        <w:t xml:space="preserve">который состоится в Москве </w:t>
      </w:r>
      <w:r w:rsidR="00EE5684">
        <w:rPr>
          <w:rFonts w:ascii="Times New Roman" w:hAnsi="Times New Roman"/>
          <w:bCs/>
          <w:sz w:val="24"/>
          <w:szCs w:val="24"/>
        </w:rPr>
        <w:t>27-28 марта</w:t>
      </w:r>
      <w:r w:rsidR="00EE5684" w:rsidRPr="00EE5684">
        <w:rPr>
          <w:rFonts w:ascii="Times New Roman" w:hAnsi="Times New Roman"/>
          <w:bCs/>
          <w:sz w:val="24"/>
          <w:szCs w:val="24"/>
        </w:rPr>
        <w:t xml:space="preserve"> 2017 года</w:t>
      </w:r>
      <w:r w:rsidR="00535FAE" w:rsidRPr="00535FAE">
        <w:rPr>
          <w:rFonts w:ascii="Times New Roman" w:hAnsi="Times New Roman"/>
          <w:bCs/>
          <w:sz w:val="24"/>
          <w:szCs w:val="24"/>
        </w:rPr>
        <w:t xml:space="preserve"> (</w:t>
      </w:r>
      <w:r w:rsidR="00535FAE">
        <w:rPr>
          <w:rFonts w:ascii="Times New Roman" w:hAnsi="Times New Roman"/>
          <w:bCs/>
          <w:sz w:val="24"/>
          <w:szCs w:val="24"/>
        </w:rPr>
        <w:t xml:space="preserve">возможно участие </w:t>
      </w:r>
      <w:proofErr w:type="gramStart"/>
      <w:r w:rsidR="00535FAE">
        <w:rPr>
          <w:rFonts w:ascii="Times New Roman" w:hAnsi="Times New Roman"/>
          <w:bCs/>
          <w:sz w:val="24"/>
          <w:szCs w:val="24"/>
        </w:rPr>
        <w:t>он-</w:t>
      </w:r>
      <w:proofErr w:type="spellStart"/>
      <w:r w:rsidR="00535FAE">
        <w:rPr>
          <w:rFonts w:ascii="Times New Roman" w:hAnsi="Times New Roman"/>
          <w:bCs/>
          <w:sz w:val="24"/>
          <w:szCs w:val="24"/>
        </w:rPr>
        <w:t>лайн</w:t>
      </w:r>
      <w:proofErr w:type="spellEnd"/>
      <w:proofErr w:type="gramEnd"/>
      <w:r w:rsidR="00535FAE">
        <w:rPr>
          <w:rFonts w:ascii="Times New Roman" w:hAnsi="Times New Roman"/>
          <w:bCs/>
          <w:sz w:val="24"/>
          <w:szCs w:val="24"/>
        </w:rPr>
        <w:t>)</w:t>
      </w:r>
      <w:r w:rsidR="00EE5684">
        <w:rPr>
          <w:rFonts w:ascii="Times New Roman" w:hAnsi="Times New Roman"/>
          <w:bCs/>
          <w:sz w:val="24"/>
          <w:szCs w:val="24"/>
        </w:rPr>
        <w:t>.</w:t>
      </w:r>
      <w:r w:rsidRPr="00114DA4">
        <w:rPr>
          <w:rFonts w:ascii="Times New Roman" w:hAnsi="Times New Roman"/>
          <w:bCs/>
          <w:sz w:val="24"/>
          <w:szCs w:val="24"/>
        </w:rPr>
        <w:t xml:space="preserve"> Семинар проводится при участии высококвалифицированных специалистов в области риск менеджмента с ко</w:t>
      </w:r>
      <w:r w:rsidR="00535FAE">
        <w:rPr>
          <w:rFonts w:ascii="Times New Roman" w:hAnsi="Times New Roman"/>
          <w:bCs/>
          <w:sz w:val="24"/>
          <w:szCs w:val="24"/>
        </w:rPr>
        <w:t>лоссальным практическим опытом.</w:t>
      </w:r>
    </w:p>
    <w:p w:rsidR="00535FAE" w:rsidRDefault="00535FAE" w:rsidP="00D733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535FAE" w:rsidTr="00535FAE">
        <w:tc>
          <w:tcPr>
            <w:tcW w:w="10053" w:type="dxa"/>
          </w:tcPr>
          <w:p w:rsidR="00535FAE" w:rsidRPr="00535FAE" w:rsidRDefault="00535FAE" w:rsidP="00D7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5F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Негосударственные пенсионные фонды поэтапно внедряют систему управления рисками, руководствуясь </w:t>
            </w:r>
            <w:r w:rsidRPr="00535FAE">
              <w:rPr>
                <w:rFonts w:ascii="Times New Roman" w:hAnsi="Times New Roman"/>
                <w:sz w:val="20"/>
                <w:szCs w:val="20"/>
              </w:rPr>
              <w:t>Указанием Банка России № 4060-у от 4.07.2016.</w:t>
            </w:r>
          </w:p>
          <w:p w:rsidR="00535FAE" w:rsidRPr="00535FAE" w:rsidRDefault="00535FAE" w:rsidP="00D7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5FAE">
              <w:rPr>
                <w:rFonts w:ascii="Times New Roman" w:hAnsi="Times New Roman"/>
                <w:sz w:val="20"/>
                <w:szCs w:val="20"/>
              </w:rPr>
              <w:t>Требования Банка России, изложенные в вышеуказанном нормативном акте, основываются на общепринятых международных ст</w:t>
            </w:r>
            <w:bookmarkStart w:id="0" w:name="_GoBack"/>
            <w:bookmarkEnd w:id="0"/>
            <w:r w:rsidRPr="00535FAE">
              <w:rPr>
                <w:rFonts w:ascii="Times New Roman" w:hAnsi="Times New Roman"/>
                <w:sz w:val="20"/>
                <w:szCs w:val="20"/>
              </w:rPr>
              <w:t xml:space="preserve">андартах системы риск-менеджмента и, в некоторых случаях, учитывают специфику деятельности и регулирования </w:t>
            </w:r>
            <w:proofErr w:type="spellStart"/>
            <w:r w:rsidRPr="00535FAE">
              <w:rPr>
                <w:rFonts w:ascii="Times New Roman" w:hAnsi="Times New Roman"/>
                <w:sz w:val="20"/>
                <w:szCs w:val="20"/>
              </w:rPr>
              <w:t>НПФов</w:t>
            </w:r>
            <w:proofErr w:type="spellEnd"/>
            <w:r w:rsidRPr="00535F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35FAE" w:rsidRDefault="00535FAE" w:rsidP="00D733F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5FAE">
              <w:rPr>
                <w:rFonts w:ascii="Times New Roman" w:hAnsi="Times New Roman"/>
                <w:b/>
                <w:sz w:val="20"/>
                <w:szCs w:val="20"/>
              </w:rPr>
              <w:t>Принципиальным отличием данного семинара, его основным преимуществом является высококвалифицированный лекторский состав, обладающий громадным опытом внедрения</w:t>
            </w:r>
            <w:r w:rsidR="003C0262">
              <w:rPr>
                <w:rFonts w:ascii="Times New Roman" w:hAnsi="Times New Roman"/>
                <w:b/>
                <w:sz w:val="20"/>
                <w:szCs w:val="20"/>
              </w:rPr>
              <w:t>/консультирования в сфере</w:t>
            </w:r>
            <w:r w:rsidRPr="00535FAE">
              <w:rPr>
                <w:rFonts w:ascii="Times New Roman" w:hAnsi="Times New Roman"/>
                <w:b/>
                <w:sz w:val="20"/>
                <w:szCs w:val="20"/>
              </w:rPr>
              <w:t xml:space="preserve"> риск-менеджмента, в том числе в </w:t>
            </w:r>
            <w:proofErr w:type="spellStart"/>
            <w:r w:rsidRPr="00535FAE">
              <w:rPr>
                <w:rFonts w:ascii="Times New Roman" w:hAnsi="Times New Roman"/>
                <w:b/>
                <w:sz w:val="20"/>
                <w:szCs w:val="20"/>
              </w:rPr>
              <w:t>НПФах</w:t>
            </w:r>
            <w:proofErr w:type="spellEnd"/>
            <w:r w:rsidRPr="00535FA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71721" w:rsidRDefault="00F71721" w:rsidP="00D7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семинаре </w:t>
            </w:r>
            <w:r w:rsidRPr="00F71721">
              <w:rPr>
                <w:rFonts w:ascii="Times New Roman" w:hAnsi="Times New Roman"/>
                <w:i/>
                <w:sz w:val="20"/>
                <w:szCs w:val="20"/>
              </w:rPr>
              <w:t xml:space="preserve">представителей </w:t>
            </w:r>
            <w:proofErr w:type="spellStart"/>
            <w:r w:rsidRPr="00F71721">
              <w:rPr>
                <w:rFonts w:ascii="Times New Roman" w:hAnsi="Times New Roman"/>
                <w:i/>
                <w:sz w:val="20"/>
                <w:szCs w:val="20"/>
              </w:rPr>
              <w:t>НПФов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а также </w:t>
            </w:r>
            <w:r w:rsidRPr="00F71721">
              <w:rPr>
                <w:rFonts w:ascii="Times New Roman" w:hAnsi="Times New Roman"/>
                <w:i/>
                <w:sz w:val="20"/>
                <w:szCs w:val="20"/>
              </w:rPr>
              <w:t>УК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управляющих активами негосударственных пенсионных фондов, обслуживающих их </w:t>
            </w:r>
            <w:r w:rsidRPr="00F71721">
              <w:rPr>
                <w:rFonts w:ascii="Times New Roman" w:hAnsi="Times New Roman"/>
                <w:i/>
                <w:sz w:val="20"/>
                <w:szCs w:val="20"/>
              </w:rPr>
              <w:t>специализированных депозитариев</w:t>
            </w:r>
            <w:r>
              <w:rPr>
                <w:rFonts w:ascii="Times New Roman" w:hAnsi="Times New Roman"/>
                <w:sz w:val="20"/>
                <w:szCs w:val="20"/>
              </w:rPr>
              <w:t>, позволит:</w:t>
            </w:r>
          </w:p>
          <w:p w:rsidR="00F71721" w:rsidRPr="00F71721" w:rsidRDefault="00F71721" w:rsidP="00F7172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1721">
              <w:rPr>
                <w:rFonts w:ascii="Times New Roman" w:hAnsi="Times New Roman"/>
                <w:sz w:val="20"/>
                <w:szCs w:val="20"/>
              </w:rPr>
              <w:t xml:space="preserve">получить/систематизировать адекватные знания об общепринятых моделях управления рисками и возможностях их применения в </w:t>
            </w:r>
            <w:proofErr w:type="spellStart"/>
            <w:r w:rsidRPr="00F71721">
              <w:rPr>
                <w:rFonts w:ascii="Times New Roman" w:hAnsi="Times New Roman"/>
                <w:sz w:val="20"/>
                <w:szCs w:val="20"/>
              </w:rPr>
              <w:t>НПФах</w:t>
            </w:r>
            <w:proofErr w:type="spellEnd"/>
            <w:r w:rsidRPr="00F7172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71721" w:rsidRPr="00F71721" w:rsidRDefault="00F71721" w:rsidP="00F7172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1721">
              <w:rPr>
                <w:rFonts w:ascii="Times New Roman" w:hAnsi="Times New Roman"/>
                <w:sz w:val="20"/>
                <w:szCs w:val="20"/>
              </w:rPr>
              <w:t>выстроить/скорректировать систему управления рисками строго в соответствии с требованиями федерального законодательства, Банка России и международных стандартов;</w:t>
            </w:r>
          </w:p>
          <w:p w:rsidR="00535FAE" w:rsidRDefault="00F71721" w:rsidP="00F7172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721">
              <w:rPr>
                <w:rFonts w:ascii="Times New Roman" w:hAnsi="Times New Roman"/>
                <w:sz w:val="20"/>
                <w:szCs w:val="20"/>
              </w:rPr>
              <w:t xml:space="preserve">получить ответы на практические сложные вопросы адаптации международных стандартов, требований регулятора (Банка России) к конструированию риск-менеджмента в </w:t>
            </w:r>
            <w:proofErr w:type="spellStart"/>
            <w:r w:rsidRPr="00F71721">
              <w:rPr>
                <w:rFonts w:ascii="Times New Roman" w:hAnsi="Times New Roman"/>
                <w:sz w:val="20"/>
                <w:szCs w:val="20"/>
              </w:rPr>
              <w:t>НПФах</w:t>
            </w:r>
            <w:proofErr w:type="spellEnd"/>
            <w:r w:rsidRPr="00F717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535FAE" w:rsidRPr="00114DA4" w:rsidRDefault="00535FAE" w:rsidP="00D73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33F6" w:rsidRPr="00D96EEB" w:rsidRDefault="00D733F6" w:rsidP="00D96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33F6" w:rsidRPr="00114DA4" w:rsidRDefault="00D733F6" w:rsidP="00D73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DA4">
        <w:rPr>
          <w:rFonts w:ascii="Times New Roman" w:hAnsi="Times New Roman"/>
          <w:b/>
          <w:sz w:val="24"/>
          <w:szCs w:val="24"/>
        </w:rPr>
        <w:t>Семинар проводят</w:t>
      </w:r>
      <w:r w:rsidRPr="00114DA4">
        <w:rPr>
          <w:rFonts w:ascii="Times New Roman" w:hAnsi="Times New Roman"/>
          <w:sz w:val="24"/>
          <w:szCs w:val="24"/>
        </w:rPr>
        <w:t>:</w:t>
      </w:r>
    </w:p>
    <w:p w:rsidR="00D733F6" w:rsidRPr="003C0262" w:rsidRDefault="00D733F6" w:rsidP="003C02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C0262">
        <w:rPr>
          <w:rFonts w:ascii="Times New Roman" w:hAnsi="Times New Roman"/>
          <w:b/>
          <w:sz w:val="24"/>
          <w:szCs w:val="24"/>
        </w:rPr>
        <w:t>Фролова Л</w:t>
      </w:r>
      <w:r w:rsidRPr="003C0262">
        <w:rPr>
          <w:rFonts w:ascii="Times New Roman" w:hAnsi="Times New Roman"/>
          <w:sz w:val="24"/>
          <w:szCs w:val="24"/>
        </w:rPr>
        <w:t>.</w:t>
      </w:r>
      <w:r w:rsidRPr="003C0262">
        <w:rPr>
          <w:rFonts w:ascii="Times New Roman" w:hAnsi="Times New Roman"/>
          <w:b/>
          <w:sz w:val="24"/>
          <w:szCs w:val="24"/>
        </w:rPr>
        <w:t>-</w:t>
      </w:r>
      <w:r w:rsidRPr="003C0262">
        <w:rPr>
          <w:rFonts w:ascii="Times New Roman" w:hAnsi="Times New Roman"/>
          <w:sz w:val="24"/>
          <w:szCs w:val="24"/>
        </w:rPr>
        <w:t xml:space="preserve"> к.э.н., начальник отдела управления рисками акционерного общества.</w:t>
      </w:r>
      <w:r w:rsidRPr="003C026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D733F6" w:rsidRPr="00114DA4" w:rsidRDefault="00D733F6" w:rsidP="00D733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4DA4">
        <w:rPr>
          <w:rFonts w:ascii="Times New Roman" w:hAnsi="Times New Roman"/>
          <w:sz w:val="20"/>
          <w:szCs w:val="20"/>
        </w:rPr>
        <w:t>Является соавтором профессионального стандарта специалиста по управлению рисками, утвержденного в 2015 г. Министерством труда и социальной защиты РФ.</w:t>
      </w:r>
    </w:p>
    <w:p w:rsidR="00D733F6" w:rsidRPr="00114DA4" w:rsidRDefault="00D733F6" w:rsidP="00D733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4DA4">
        <w:rPr>
          <w:rFonts w:ascii="Times New Roman" w:hAnsi="Times New Roman"/>
          <w:sz w:val="20"/>
          <w:szCs w:val="20"/>
        </w:rPr>
        <w:t>Занимается развитием национальной системы сертификации риск-менеджеров совместно с лучшими российскими специалистами в области управления рисками, руководит комиссией по апробации профессионального стандарта специалиста по управлению рисками при Российском союзе промышленников и предпринимателей.</w:t>
      </w:r>
    </w:p>
    <w:p w:rsidR="00D733F6" w:rsidRPr="00114DA4" w:rsidRDefault="00D733F6" w:rsidP="00D733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4DA4">
        <w:rPr>
          <w:rFonts w:ascii="Times New Roman" w:hAnsi="Times New Roman"/>
          <w:sz w:val="20"/>
          <w:szCs w:val="20"/>
        </w:rPr>
        <w:lastRenderedPageBreak/>
        <w:t xml:space="preserve">Лауреат конкурса, проводимого </w:t>
      </w:r>
      <w:proofErr w:type="spellStart"/>
      <w:r w:rsidRPr="00114DA4">
        <w:rPr>
          <w:rFonts w:ascii="Times New Roman" w:hAnsi="Times New Roman"/>
          <w:sz w:val="20"/>
          <w:szCs w:val="20"/>
        </w:rPr>
        <w:t>РусРиск</w:t>
      </w:r>
      <w:proofErr w:type="spellEnd"/>
      <w:r w:rsidRPr="00114DA4">
        <w:rPr>
          <w:rFonts w:ascii="Times New Roman" w:hAnsi="Times New Roman"/>
          <w:sz w:val="20"/>
          <w:szCs w:val="20"/>
        </w:rPr>
        <w:t>, в номинации «Лучший риск-менеджер». Является соавтором методики по управлению коррупционными рисками, разработанной для Пенсионного фонда РФ.</w:t>
      </w:r>
    </w:p>
    <w:p w:rsidR="00D733F6" w:rsidRPr="003C0262" w:rsidRDefault="00D733F6" w:rsidP="003C02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0262">
        <w:rPr>
          <w:rFonts w:ascii="Times New Roman" w:hAnsi="Times New Roman"/>
          <w:b/>
          <w:sz w:val="24"/>
          <w:szCs w:val="24"/>
        </w:rPr>
        <w:t xml:space="preserve">Сидоренко А. - </w:t>
      </w:r>
      <w:r w:rsidRPr="003C0262">
        <w:rPr>
          <w:rFonts w:ascii="Times New Roman" w:hAnsi="Times New Roman"/>
          <w:sz w:val="24"/>
          <w:szCs w:val="24"/>
        </w:rPr>
        <w:t>руководитель направления международного сотрудничества, АНО ДПО “ИСАР”, CRMP, C31000, CT31000, преподаватель Института МФЦ.</w:t>
      </w:r>
    </w:p>
    <w:p w:rsidR="00D733F6" w:rsidRPr="008604DC" w:rsidRDefault="00D733F6" w:rsidP="00D733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4DC">
        <w:rPr>
          <w:rFonts w:ascii="Times New Roman" w:hAnsi="Times New Roman" w:cs="Times New Roman"/>
          <w:sz w:val="20"/>
          <w:szCs w:val="20"/>
        </w:rPr>
        <w:t>Более 13 лет работает в области стратегического консалтинга и управления рисками в России, Австралии, Польше и Казахстане. В середине 2012 г. основал компанию Риск-академия (</w:t>
      </w:r>
      <w:proofErr w:type="spellStart"/>
      <w:r w:rsidRPr="008604DC">
        <w:rPr>
          <w:rFonts w:ascii="Times New Roman" w:hAnsi="Times New Roman" w:cs="Times New Roman"/>
          <w:sz w:val="20"/>
          <w:szCs w:val="20"/>
        </w:rPr>
        <w:t>risk-academy</w:t>
      </w:r>
      <w:proofErr w:type="spellEnd"/>
      <w:r w:rsidRPr="008604DC">
        <w:rPr>
          <w:rFonts w:ascii="Times New Roman" w:hAnsi="Times New Roman" w:cs="Times New Roman"/>
          <w:sz w:val="20"/>
          <w:szCs w:val="20"/>
        </w:rPr>
        <w:t>) для поддержки малого и среднего бизнеса в области управления рисками.</w:t>
      </w:r>
    </w:p>
    <w:p w:rsidR="00D733F6" w:rsidRPr="008604DC" w:rsidRDefault="00D733F6" w:rsidP="00D733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4DC">
        <w:rPr>
          <w:rFonts w:ascii="Times New Roman" w:hAnsi="Times New Roman" w:cs="Times New Roman"/>
          <w:sz w:val="20"/>
          <w:szCs w:val="20"/>
        </w:rPr>
        <w:t xml:space="preserve">Является автором уникального курса по управлению рисками в предпринимательстве и регулярно проводит </w:t>
      </w:r>
      <w:proofErr w:type="spellStart"/>
      <w:r w:rsidRPr="008604DC">
        <w:rPr>
          <w:rFonts w:ascii="Times New Roman" w:hAnsi="Times New Roman" w:cs="Times New Roman"/>
          <w:sz w:val="20"/>
          <w:szCs w:val="20"/>
        </w:rPr>
        <w:t>вэбинары</w:t>
      </w:r>
      <w:proofErr w:type="spellEnd"/>
      <w:r w:rsidRPr="008604DC">
        <w:rPr>
          <w:rFonts w:ascii="Times New Roman" w:hAnsi="Times New Roman" w:cs="Times New Roman"/>
          <w:sz w:val="20"/>
          <w:szCs w:val="20"/>
        </w:rPr>
        <w:t xml:space="preserve">, семинары и мастер-классы по вопросам управления рисками для </w:t>
      </w:r>
      <w:proofErr w:type="spellStart"/>
      <w:r w:rsidRPr="008604DC">
        <w:rPr>
          <w:rFonts w:ascii="Times New Roman" w:hAnsi="Times New Roman" w:cs="Times New Roman"/>
          <w:sz w:val="20"/>
          <w:szCs w:val="20"/>
        </w:rPr>
        <w:t>инноваторов</w:t>
      </w:r>
      <w:proofErr w:type="spellEnd"/>
      <w:r w:rsidRPr="008604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04DC">
        <w:rPr>
          <w:rFonts w:ascii="Times New Roman" w:hAnsi="Times New Roman" w:cs="Times New Roman"/>
          <w:sz w:val="20"/>
          <w:szCs w:val="20"/>
        </w:rPr>
        <w:t>Сколково</w:t>
      </w:r>
      <w:proofErr w:type="spellEnd"/>
      <w:r w:rsidRPr="008604DC">
        <w:rPr>
          <w:rFonts w:ascii="Times New Roman" w:hAnsi="Times New Roman" w:cs="Times New Roman"/>
          <w:sz w:val="20"/>
          <w:szCs w:val="20"/>
        </w:rPr>
        <w:t>, предпринимателей и студентов лучших бизнес школ России</w:t>
      </w:r>
      <w:r w:rsidR="003C0262">
        <w:rPr>
          <w:rFonts w:ascii="Times New Roman" w:hAnsi="Times New Roman" w:cs="Times New Roman"/>
          <w:sz w:val="20"/>
          <w:szCs w:val="20"/>
        </w:rPr>
        <w:t>.</w:t>
      </w:r>
    </w:p>
    <w:p w:rsidR="00D733F6" w:rsidRPr="008604DC" w:rsidRDefault="00D733F6" w:rsidP="00D733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4DC">
        <w:rPr>
          <w:rFonts w:ascii="Times New Roman" w:hAnsi="Times New Roman" w:cs="Times New Roman"/>
          <w:sz w:val="20"/>
          <w:szCs w:val="20"/>
        </w:rPr>
        <w:t>С 2010 года выступает на конференциях по управлению рисками в России и СНГ.</w:t>
      </w:r>
    </w:p>
    <w:p w:rsidR="00D733F6" w:rsidRPr="008604DC" w:rsidRDefault="00D733F6" w:rsidP="00D733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4DC">
        <w:rPr>
          <w:rFonts w:ascii="Times New Roman" w:hAnsi="Times New Roman" w:cs="Times New Roman"/>
          <w:sz w:val="20"/>
          <w:szCs w:val="20"/>
        </w:rPr>
        <w:t xml:space="preserve">Является соавтором глобальной методологии по управлению рисками компании </w:t>
      </w:r>
      <w:proofErr w:type="spellStart"/>
      <w:r w:rsidRPr="008604DC">
        <w:rPr>
          <w:rFonts w:ascii="Times New Roman" w:hAnsi="Times New Roman" w:cs="Times New Roman"/>
          <w:sz w:val="20"/>
          <w:szCs w:val="20"/>
        </w:rPr>
        <w:t>PricewaterhouseCoopers</w:t>
      </w:r>
      <w:proofErr w:type="spellEnd"/>
      <w:r w:rsidRPr="008604DC">
        <w:rPr>
          <w:rFonts w:ascii="Times New Roman" w:hAnsi="Times New Roman" w:cs="Times New Roman"/>
          <w:sz w:val="20"/>
          <w:szCs w:val="20"/>
        </w:rPr>
        <w:t xml:space="preserve"> (единственным в Восточной Европе) и выпустил несколько публикаций на тему управления рисками на русском и английском языках, включая публикацию книги по управления рисками </w:t>
      </w:r>
      <w:hyperlink r:id="rId9" w:history="1">
        <w:r w:rsidRPr="008604DC">
          <w:rPr>
            <w:rFonts w:ascii="Times New Roman" w:hAnsi="Times New Roman" w:cs="Times New Roman"/>
            <w:i/>
            <w:sz w:val="20"/>
            <w:szCs w:val="20"/>
          </w:rPr>
          <w:t>рецепт эффективного управления рисками</w:t>
        </w:r>
      </w:hyperlink>
      <w:r w:rsidRPr="008604DC">
        <w:rPr>
          <w:rFonts w:ascii="Times New Roman" w:hAnsi="Times New Roman" w:cs="Times New Roman"/>
          <w:i/>
          <w:sz w:val="20"/>
          <w:szCs w:val="20"/>
        </w:rPr>
        <w:t>.</w:t>
      </w:r>
    </w:p>
    <w:p w:rsidR="00D733F6" w:rsidRPr="008604DC" w:rsidRDefault="00D733F6" w:rsidP="00D733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4DC">
        <w:rPr>
          <w:rFonts w:ascii="Times New Roman" w:hAnsi="Times New Roman" w:cs="Times New Roman"/>
          <w:sz w:val="20"/>
          <w:szCs w:val="20"/>
        </w:rPr>
        <w:t>В 2009 г. по запросу Австралийской Фондовой Биржи опубликовал пособие по управлению рисками для малого и среднего бизнеса и участвовал в совместном турне по всем штатам Австралии</w:t>
      </w:r>
      <w:r w:rsidR="003C0262">
        <w:rPr>
          <w:rFonts w:ascii="Times New Roman" w:hAnsi="Times New Roman" w:cs="Times New Roman"/>
          <w:sz w:val="20"/>
          <w:szCs w:val="20"/>
        </w:rPr>
        <w:t>.</w:t>
      </w:r>
    </w:p>
    <w:p w:rsidR="00EE5684" w:rsidRPr="00EE5684" w:rsidRDefault="00EE5684" w:rsidP="00D733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84">
        <w:rPr>
          <w:rFonts w:ascii="Times New Roman" w:hAnsi="Times New Roman" w:cs="Times New Roman"/>
          <w:b/>
          <w:sz w:val="24"/>
          <w:szCs w:val="24"/>
        </w:rPr>
        <w:t xml:space="preserve">Стоимость и скидки: </w:t>
      </w:r>
      <w:r w:rsidRPr="00EE5684">
        <w:rPr>
          <w:rFonts w:ascii="Times New Roman" w:hAnsi="Times New Roman" w:cs="Times New Roman"/>
          <w:sz w:val="24"/>
          <w:szCs w:val="24"/>
        </w:rPr>
        <w:t xml:space="preserve">стоимость участия в семинаре </w:t>
      </w:r>
      <w:r w:rsidR="00BD1B2A" w:rsidRPr="00EC70D9">
        <w:rPr>
          <w:rFonts w:ascii="Times New Roman" w:hAnsi="Times New Roman" w:cs="Times New Roman"/>
          <w:sz w:val="24"/>
          <w:szCs w:val="24"/>
        </w:rPr>
        <w:t>для одного участника составляет</w:t>
      </w:r>
      <w:r w:rsidRPr="00EE5684">
        <w:rPr>
          <w:rFonts w:ascii="Times New Roman" w:hAnsi="Times New Roman" w:cs="Times New Roman"/>
          <w:sz w:val="24"/>
          <w:szCs w:val="24"/>
        </w:rPr>
        <w:t xml:space="preserve"> 1</w:t>
      </w:r>
      <w:r w:rsidR="003C0262">
        <w:rPr>
          <w:rFonts w:ascii="Times New Roman" w:hAnsi="Times New Roman" w:cs="Times New Roman"/>
          <w:sz w:val="24"/>
          <w:szCs w:val="24"/>
        </w:rPr>
        <w:t>7</w:t>
      </w:r>
      <w:r w:rsidRPr="00EE5684">
        <w:rPr>
          <w:rFonts w:ascii="Times New Roman" w:hAnsi="Times New Roman" w:cs="Times New Roman"/>
          <w:sz w:val="24"/>
          <w:szCs w:val="24"/>
        </w:rPr>
        <w:t xml:space="preserve"> 000 (</w:t>
      </w:r>
      <w:r w:rsidR="003C0262">
        <w:rPr>
          <w:rFonts w:ascii="Times New Roman" w:hAnsi="Times New Roman" w:cs="Times New Roman"/>
          <w:sz w:val="24"/>
          <w:szCs w:val="24"/>
        </w:rPr>
        <w:t>семнадцать</w:t>
      </w:r>
      <w:r w:rsidRPr="00EE5684">
        <w:rPr>
          <w:rFonts w:ascii="Times New Roman" w:hAnsi="Times New Roman" w:cs="Times New Roman"/>
          <w:sz w:val="24"/>
          <w:szCs w:val="24"/>
        </w:rPr>
        <w:t xml:space="preserve"> тысяч) рублей. </w:t>
      </w:r>
      <w:r w:rsidRPr="008649C4">
        <w:rPr>
          <w:rFonts w:ascii="Times New Roman" w:hAnsi="Times New Roman" w:cs="Times New Roman"/>
          <w:b/>
        </w:rPr>
        <w:t>Скидк</w:t>
      </w:r>
      <w:r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</w:rPr>
        <w:t xml:space="preserve"> в размере</w:t>
      </w:r>
      <w:r w:rsidRPr="008649C4">
        <w:rPr>
          <w:rFonts w:ascii="Times New Roman" w:hAnsi="Times New Roman" w:cs="Times New Roman"/>
          <w:b/>
        </w:rPr>
        <w:t xml:space="preserve"> 10 процентов</w:t>
      </w:r>
      <w:r w:rsidRPr="008649C4">
        <w:rPr>
          <w:rFonts w:ascii="Times New Roman" w:hAnsi="Times New Roman" w:cs="Times New Roman"/>
        </w:rPr>
        <w:t xml:space="preserve"> предоставляются клиентам Института и</w:t>
      </w:r>
      <w:r>
        <w:rPr>
          <w:rFonts w:ascii="Times New Roman" w:hAnsi="Times New Roman" w:cs="Times New Roman"/>
        </w:rPr>
        <w:t>ли</w:t>
      </w:r>
      <w:r w:rsidRPr="008649C4">
        <w:rPr>
          <w:rFonts w:ascii="Times New Roman" w:hAnsi="Times New Roman" w:cs="Times New Roman"/>
        </w:rPr>
        <w:t xml:space="preserve"> Учебного центра МФЦ, владельцам дисконтных ка</w:t>
      </w:r>
      <w:r>
        <w:rPr>
          <w:rFonts w:ascii="Times New Roman" w:hAnsi="Times New Roman" w:cs="Times New Roman"/>
        </w:rPr>
        <w:t>рт системы «Образование», а так</w:t>
      </w:r>
      <w:r w:rsidRPr="008649C4">
        <w:rPr>
          <w:rFonts w:ascii="Times New Roman" w:hAnsi="Times New Roman" w:cs="Times New Roman"/>
        </w:rPr>
        <w:t xml:space="preserve">же начиная со второго слушателя от одной </w:t>
      </w:r>
      <w:r>
        <w:rPr>
          <w:rFonts w:ascii="Times New Roman" w:hAnsi="Times New Roman" w:cs="Times New Roman"/>
        </w:rPr>
        <w:t>организации</w:t>
      </w:r>
      <w:r w:rsidRPr="008649C4">
        <w:rPr>
          <w:rFonts w:ascii="Times New Roman" w:hAnsi="Times New Roman" w:cs="Times New Roman"/>
        </w:rPr>
        <w:t xml:space="preserve"> (10 процентов). В стоимость включаются</w:t>
      </w:r>
      <w:r>
        <w:rPr>
          <w:rFonts w:ascii="Times New Roman" w:hAnsi="Times New Roman" w:cs="Times New Roman"/>
        </w:rPr>
        <w:t>:</w:t>
      </w:r>
      <w:r w:rsidRPr="008649C4">
        <w:rPr>
          <w:rFonts w:ascii="Times New Roman" w:hAnsi="Times New Roman" w:cs="Times New Roman"/>
        </w:rPr>
        <w:t xml:space="preserve"> </w:t>
      </w:r>
      <w:r w:rsidRPr="00EE5684">
        <w:rPr>
          <w:rFonts w:ascii="Times New Roman" w:hAnsi="Times New Roman" w:cs="Times New Roman"/>
        </w:rPr>
        <w:t xml:space="preserve">кофе-брейк </w:t>
      </w:r>
      <w:r>
        <w:rPr>
          <w:rFonts w:ascii="Times New Roman" w:hAnsi="Times New Roman" w:cs="Times New Roman"/>
        </w:rPr>
        <w:t>(</w:t>
      </w:r>
      <w:r w:rsidRPr="00EE5684">
        <w:rPr>
          <w:rFonts w:ascii="Times New Roman" w:hAnsi="Times New Roman"/>
        </w:rPr>
        <w:t>для «очных» участников</w:t>
      </w:r>
      <w:r>
        <w:rPr>
          <w:rFonts w:ascii="Times New Roman" w:hAnsi="Times New Roman"/>
        </w:rPr>
        <w:t>)</w:t>
      </w:r>
      <w:r w:rsidRPr="00EE5684">
        <w:rPr>
          <w:rFonts w:ascii="Times New Roman" w:hAnsi="Times New Roman" w:cs="Times New Roman"/>
        </w:rPr>
        <w:t xml:space="preserve"> и методические материалы.</w:t>
      </w:r>
    </w:p>
    <w:p w:rsidR="00D733F6" w:rsidRPr="00EE5684" w:rsidRDefault="00D733F6" w:rsidP="00D733F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5684">
        <w:rPr>
          <w:rFonts w:ascii="Times New Roman" w:hAnsi="Times New Roman"/>
          <w:b/>
          <w:sz w:val="24"/>
          <w:szCs w:val="24"/>
        </w:rPr>
        <w:t xml:space="preserve">Место и время проведения: </w:t>
      </w:r>
      <w:r w:rsidRPr="00EE5684">
        <w:rPr>
          <w:rFonts w:ascii="Times New Roman" w:hAnsi="Times New Roman"/>
          <w:sz w:val="24"/>
          <w:szCs w:val="24"/>
        </w:rPr>
        <w:t xml:space="preserve">семинар будет проходить в помещении Института МФЦ по адресу: ул. </w:t>
      </w:r>
      <w:proofErr w:type="spellStart"/>
      <w:r w:rsidRPr="00EE5684">
        <w:rPr>
          <w:rFonts w:ascii="Times New Roman" w:hAnsi="Times New Roman"/>
          <w:sz w:val="24"/>
          <w:szCs w:val="24"/>
        </w:rPr>
        <w:t>Буженинова</w:t>
      </w:r>
      <w:proofErr w:type="spellEnd"/>
      <w:r w:rsidRPr="00EE5684">
        <w:rPr>
          <w:rFonts w:ascii="Times New Roman" w:hAnsi="Times New Roman"/>
          <w:sz w:val="24"/>
          <w:szCs w:val="24"/>
        </w:rPr>
        <w:t xml:space="preserve">, д.30, стр. 1 Проезд до станции метро «Преображенская площадь». Начало регистрации с 09.30 Время проведения: 1-ый день 10:00 – 17:00; 2-ой день 10:00-13:00. </w:t>
      </w:r>
      <w:r w:rsidRPr="00EE5684">
        <w:rPr>
          <w:rFonts w:ascii="Times New Roman" w:hAnsi="Times New Roman"/>
          <w:b/>
          <w:bCs/>
          <w:sz w:val="24"/>
          <w:szCs w:val="24"/>
          <w:lang w:eastAsia="ru-RU"/>
        </w:rPr>
        <w:t>Возможно участие онлайн.</w:t>
      </w:r>
    </w:p>
    <w:p w:rsidR="00D733F6" w:rsidRPr="00114DA4" w:rsidRDefault="00D733F6" w:rsidP="00D73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684">
        <w:rPr>
          <w:rFonts w:ascii="Times New Roman" w:hAnsi="Times New Roman" w:cs="Times New Roman"/>
          <w:b/>
          <w:sz w:val="24"/>
          <w:szCs w:val="24"/>
        </w:rPr>
        <w:t xml:space="preserve">Административная информация: </w:t>
      </w:r>
      <w:r w:rsidRPr="00EE5684">
        <w:rPr>
          <w:rFonts w:ascii="Times New Roman" w:hAnsi="Times New Roman" w:cs="Times New Roman"/>
          <w:sz w:val="24"/>
          <w:szCs w:val="24"/>
        </w:rPr>
        <w:t xml:space="preserve">заявки на участие в семинаре просьба направлять </w:t>
      </w:r>
      <w:r w:rsidRPr="00EE5684">
        <w:rPr>
          <w:rFonts w:ascii="Times New Roman" w:hAnsi="Times New Roman" w:cs="Times New Roman"/>
          <w:b/>
          <w:sz w:val="24"/>
          <w:szCs w:val="24"/>
        </w:rPr>
        <w:t>до 24 марта 2017</w:t>
      </w:r>
      <w:r w:rsidRPr="00EE5684">
        <w:rPr>
          <w:rFonts w:ascii="Times New Roman" w:hAnsi="Times New Roman" w:cs="Times New Roman"/>
          <w:sz w:val="24"/>
          <w:szCs w:val="24"/>
        </w:rPr>
        <w:t xml:space="preserve"> г. включительно на имя</w:t>
      </w:r>
      <w:r w:rsidRPr="00EE5684">
        <w:rPr>
          <w:rFonts w:ascii="Times New Roman" w:hAnsi="Times New Roman" w:cs="Times New Roman"/>
          <w:b/>
          <w:sz w:val="24"/>
          <w:szCs w:val="24"/>
        </w:rPr>
        <w:t xml:space="preserve"> Ивановой Марии или Махнович Инны </w:t>
      </w:r>
      <w:r w:rsidRPr="00EE5684">
        <w:rPr>
          <w:rFonts w:ascii="Times New Roman" w:hAnsi="Times New Roman" w:cs="Times New Roman"/>
          <w:sz w:val="24"/>
          <w:szCs w:val="24"/>
        </w:rPr>
        <w:t xml:space="preserve">по тел./ф. </w:t>
      </w:r>
      <w:r w:rsidRPr="00EE5684">
        <w:rPr>
          <w:rFonts w:ascii="Times New Roman" w:hAnsi="Times New Roman" w:cs="Times New Roman"/>
          <w:b/>
          <w:sz w:val="24"/>
          <w:szCs w:val="24"/>
        </w:rPr>
        <w:t>8(495)921-22-73</w:t>
      </w:r>
      <w:r w:rsidRPr="00EE5684">
        <w:rPr>
          <w:rFonts w:ascii="Times New Roman" w:hAnsi="Times New Roman" w:cs="Times New Roman"/>
          <w:sz w:val="24"/>
          <w:szCs w:val="24"/>
        </w:rPr>
        <w:t xml:space="preserve"> (многоканальный) или </w:t>
      </w:r>
      <w:hyperlink r:id="rId10" w:history="1">
        <w:proofErr w:type="gramStart"/>
        <w:r w:rsidRPr="00EE5684">
          <w:rPr>
            <w:rStyle w:val="a3"/>
            <w:rFonts w:ascii="Times New Roman" w:hAnsi="Times New Roman"/>
            <w:sz w:val="24"/>
            <w:szCs w:val="24"/>
            <w:lang w:val="en-US"/>
          </w:rPr>
          <w:t>seminar</w:t>
        </w:r>
        <w:r w:rsidRPr="00EE5684">
          <w:rPr>
            <w:rStyle w:val="a3"/>
            <w:rFonts w:ascii="Times New Roman" w:hAnsi="Times New Roman"/>
            <w:sz w:val="24"/>
            <w:szCs w:val="24"/>
          </w:rPr>
          <w:t>2@</w:t>
        </w:r>
        <w:r w:rsidRPr="00EE5684">
          <w:rPr>
            <w:rStyle w:val="a3"/>
            <w:rFonts w:ascii="Times New Roman" w:hAnsi="Times New Roman"/>
            <w:sz w:val="24"/>
            <w:szCs w:val="24"/>
            <w:lang w:val="en-US"/>
          </w:rPr>
          <w:t>educenter</w:t>
        </w:r>
        <w:r w:rsidRPr="00EE568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EE568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E568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E568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E5684">
          <w:rPr>
            <w:rStyle w:val="a3"/>
            <w:rFonts w:ascii="Times New Roman" w:hAnsi="Times New Roman"/>
            <w:sz w:val="24"/>
            <w:szCs w:val="24"/>
            <w:lang w:val="en-US"/>
          </w:rPr>
          <w:t>seminar</w:t>
        </w:r>
        <w:r w:rsidRPr="00EE5684">
          <w:rPr>
            <w:rStyle w:val="a3"/>
            <w:rFonts w:ascii="Times New Roman" w:hAnsi="Times New Roman"/>
            <w:sz w:val="24"/>
            <w:szCs w:val="24"/>
          </w:rPr>
          <w:t>6@</w:t>
        </w:r>
        <w:r w:rsidRPr="00EE5684">
          <w:rPr>
            <w:rStyle w:val="a3"/>
            <w:rFonts w:ascii="Times New Roman" w:hAnsi="Times New Roman"/>
            <w:sz w:val="24"/>
            <w:szCs w:val="24"/>
            <w:lang w:val="en-US"/>
          </w:rPr>
          <w:t>educenter</w:t>
        </w:r>
        <w:r w:rsidRPr="00EE568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EE568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E5684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2" w:history="1">
        <w:r w:rsidRPr="00EE5684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EE568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EE5684">
          <w:rPr>
            <w:rStyle w:val="a3"/>
            <w:rFonts w:ascii="Times New Roman" w:hAnsi="Times New Roman"/>
            <w:sz w:val="24"/>
            <w:szCs w:val="24"/>
            <w:lang w:val="en-US"/>
          </w:rPr>
          <w:t>educenter</w:t>
        </w:r>
        <w:r w:rsidRPr="00EE568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E568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14DA4">
        <w:rPr>
          <w:rFonts w:ascii="Times New Roman" w:hAnsi="Times New Roman"/>
          <w:sz w:val="24"/>
          <w:szCs w:val="24"/>
        </w:rPr>
        <w:t>.</w:t>
      </w:r>
    </w:p>
    <w:p w:rsidR="00D733F6" w:rsidRDefault="00D733F6"/>
    <w:p w:rsidR="00D733F6" w:rsidRDefault="00D733F6"/>
    <w:p w:rsidR="00D733F6" w:rsidRDefault="00D733F6"/>
    <w:sectPr w:rsidR="00D733F6" w:rsidSect="00DF03D5">
      <w:footerReference w:type="default" r:id="rId13"/>
      <w:pgSz w:w="11906" w:h="16838"/>
      <w:pgMar w:top="851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C1" w:rsidRDefault="003D32C1" w:rsidP="00DF03D5">
      <w:pPr>
        <w:spacing w:after="0" w:line="240" w:lineRule="auto"/>
      </w:pPr>
      <w:r>
        <w:separator/>
      </w:r>
    </w:p>
  </w:endnote>
  <w:endnote w:type="continuationSeparator" w:id="0">
    <w:p w:rsidR="003D32C1" w:rsidRDefault="003D32C1" w:rsidP="00DF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619117"/>
      <w:docPartObj>
        <w:docPartGallery w:val="Page Numbers (Bottom of Page)"/>
        <w:docPartUnique/>
      </w:docPartObj>
    </w:sdtPr>
    <w:sdtEndPr/>
    <w:sdtContent>
      <w:p w:rsidR="00DF03D5" w:rsidRDefault="00DF03D5">
        <w:pPr>
          <w:pStyle w:val="a8"/>
          <w:jc w:val="center"/>
        </w:pPr>
        <w:r w:rsidRPr="00DF03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03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03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5B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03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03D5" w:rsidRDefault="00DF03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C1" w:rsidRDefault="003D32C1" w:rsidP="00DF03D5">
      <w:pPr>
        <w:spacing w:after="0" w:line="240" w:lineRule="auto"/>
      </w:pPr>
      <w:r>
        <w:separator/>
      </w:r>
    </w:p>
  </w:footnote>
  <w:footnote w:type="continuationSeparator" w:id="0">
    <w:p w:rsidR="003D32C1" w:rsidRDefault="003D32C1" w:rsidP="00DF0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37CC"/>
    <w:multiLevelType w:val="hybridMultilevel"/>
    <w:tmpl w:val="D80CD862"/>
    <w:lvl w:ilvl="0" w:tplc="89BA2E5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4B03"/>
    <w:multiLevelType w:val="hybridMultilevel"/>
    <w:tmpl w:val="09F091D2"/>
    <w:lvl w:ilvl="0" w:tplc="0C601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21A32"/>
    <w:multiLevelType w:val="multilevel"/>
    <w:tmpl w:val="3F74AE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F6"/>
    <w:rsid w:val="003C0262"/>
    <w:rsid w:val="003D32C1"/>
    <w:rsid w:val="00535FAE"/>
    <w:rsid w:val="00775B69"/>
    <w:rsid w:val="008604DC"/>
    <w:rsid w:val="00BD1B2A"/>
    <w:rsid w:val="00C20922"/>
    <w:rsid w:val="00D42212"/>
    <w:rsid w:val="00D733F6"/>
    <w:rsid w:val="00D96EEB"/>
    <w:rsid w:val="00DF03D5"/>
    <w:rsid w:val="00E95FEF"/>
    <w:rsid w:val="00EE5684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F5DAB-610A-4B78-999D-AB41F400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33F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733F6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39"/>
    <w:rsid w:val="0053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0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03D5"/>
  </w:style>
  <w:style w:type="paragraph" w:styleId="a8">
    <w:name w:val="footer"/>
    <w:basedOn w:val="a"/>
    <w:link w:val="a9"/>
    <w:uiPriority w:val="99"/>
    <w:unhideWhenUsed/>
    <w:rsid w:val="00DF0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inar6@educent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minar2@educen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sk-academy.ru/download/risk-management-boo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E197B-AE54-4D5D-9801-D1D96773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Кирюхов</dc:creator>
  <cp:keywords/>
  <dc:description/>
  <cp:lastModifiedBy>Наталья Захарова</cp:lastModifiedBy>
  <cp:revision>2</cp:revision>
  <dcterms:created xsi:type="dcterms:W3CDTF">2017-03-17T08:08:00Z</dcterms:created>
  <dcterms:modified xsi:type="dcterms:W3CDTF">2017-03-17T08:08:00Z</dcterms:modified>
</cp:coreProperties>
</file>